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BE9" w:rsidRDefault="00A92BE9" w:rsidP="00673E6B">
      <w:pPr>
        <w:jc w:val="center"/>
        <w:rPr>
          <w:b/>
          <w:iCs/>
          <w:szCs w:val="24"/>
        </w:rPr>
      </w:pPr>
    </w:p>
    <w:p w:rsidR="00A92BE9" w:rsidRPr="00E91D1C" w:rsidRDefault="00FF255D" w:rsidP="00A92BE9">
      <w:pPr>
        <w:ind w:left="5760" w:firstLine="720"/>
        <w:jc w:val="center"/>
      </w:pPr>
      <w:r>
        <w:t xml:space="preserve">  </w:t>
      </w:r>
      <w:r w:rsidR="00A92BE9" w:rsidRPr="00E91D1C">
        <w:t>PATVIRTINTA</w:t>
      </w:r>
    </w:p>
    <w:p w:rsidR="00A92BE9" w:rsidRPr="00E91D1C" w:rsidRDefault="00A92BE9" w:rsidP="00A92BE9">
      <w:pPr>
        <w:tabs>
          <w:tab w:val="left" w:pos="5411"/>
        </w:tabs>
        <w:ind w:left="2160" w:firstLine="720"/>
      </w:pPr>
      <w:r w:rsidRPr="00E91D1C">
        <w:tab/>
      </w:r>
      <w:r>
        <w:t xml:space="preserve"> </w:t>
      </w:r>
      <w:r>
        <w:tab/>
      </w:r>
      <w:r>
        <w:tab/>
      </w:r>
      <w:r>
        <w:tab/>
        <w:t xml:space="preserve">           </w:t>
      </w:r>
      <w:r w:rsidR="00FF255D">
        <w:t xml:space="preserve"> </w:t>
      </w:r>
      <w:r w:rsidRPr="00E91D1C">
        <w:t>Viešosios įstaigos Lazdijų sporto centro</w:t>
      </w:r>
    </w:p>
    <w:p w:rsidR="00A92BE9" w:rsidRPr="00E91D1C" w:rsidRDefault="00A92BE9" w:rsidP="00A92BE9">
      <w:pPr>
        <w:ind w:left="5040" w:right="-2"/>
      </w:pPr>
      <w:r w:rsidRPr="00E91D1C">
        <w:t xml:space="preserve">       </w:t>
      </w:r>
      <w:r w:rsidR="00FF255D">
        <w:tab/>
      </w:r>
      <w:r w:rsidR="00FF255D">
        <w:tab/>
      </w:r>
      <w:r w:rsidR="00FF255D">
        <w:tab/>
        <w:t xml:space="preserve">            direktoriaus 2018</w:t>
      </w:r>
      <w:r w:rsidRPr="00E91D1C">
        <w:t xml:space="preserve"> m.</w:t>
      </w:r>
      <w:r w:rsidR="00576E99">
        <w:t xml:space="preserve"> balandžio </w:t>
      </w:r>
      <w:r w:rsidR="000C278F">
        <w:t>30</w:t>
      </w:r>
      <w:r w:rsidR="00576E99">
        <w:t xml:space="preserve">  </w:t>
      </w:r>
      <w:r w:rsidRPr="00E91D1C">
        <w:t xml:space="preserve">d. </w:t>
      </w:r>
    </w:p>
    <w:p w:rsidR="00A92BE9" w:rsidRPr="00A92BE9" w:rsidRDefault="00A92BE9" w:rsidP="00A92BE9">
      <w:pPr>
        <w:ind w:left="5040"/>
      </w:pPr>
      <w:r w:rsidRPr="00E91D1C">
        <w:t xml:space="preserve">      </w:t>
      </w:r>
      <w:r>
        <w:tab/>
      </w:r>
      <w:r>
        <w:tab/>
      </w:r>
      <w:r>
        <w:tab/>
        <w:t xml:space="preserve">           </w:t>
      </w:r>
      <w:r w:rsidRPr="00E91D1C">
        <w:t xml:space="preserve"> </w:t>
      </w:r>
      <w:r>
        <w:t>įsakymu Nr.</w:t>
      </w:r>
      <w:r w:rsidR="00FF255D">
        <w:t>LSC</w:t>
      </w:r>
      <w:r>
        <w:t xml:space="preserve">V1- </w:t>
      </w:r>
      <w:r w:rsidR="000C278F">
        <w:t>32</w:t>
      </w:r>
    </w:p>
    <w:p w:rsidR="00A92BE9" w:rsidRDefault="00A92BE9" w:rsidP="00673E6B">
      <w:pPr>
        <w:jc w:val="center"/>
        <w:rPr>
          <w:b/>
          <w:iCs/>
          <w:szCs w:val="24"/>
        </w:rPr>
      </w:pPr>
    </w:p>
    <w:p w:rsidR="00A92BE9" w:rsidRDefault="00A92BE9" w:rsidP="00673E6B">
      <w:pPr>
        <w:jc w:val="center"/>
        <w:rPr>
          <w:b/>
          <w:iCs/>
          <w:szCs w:val="24"/>
        </w:rPr>
      </w:pPr>
    </w:p>
    <w:p w:rsidR="00C86249" w:rsidRPr="006E5A6B" w:rsidRDefault="006E5A6B" w:rsidP="00673E6B">
      <w:pPr>
        <w:jc w:val="center"/>
        <w:rPr>
          <w:b/>
          <w:szCs w:val="24"/>
        </w:rPr>
      </w:pPr>
      <w:r w:rsidRPr="006E5A6B">
        <w:rPr>
          <w:b/>
          <w:iCs/>
          <w:szCs w:val="24"/>
        </w:rPr>
        <w:t>VIEŠOSIOS</w:t>
      </w:r>
      <w:r w:rsidR="009B401A">
        <w:rPr>
          <w:b/>
          <w:iCs/>
          <w:szCs w:val="24"/>
        </w:rPr>
        <w:t xml:space="preserve"> ĮST</w:t>
      </w:r>
      <w:r w:rsidR="00FF255D">
        <w:rPr>
          <w:b/>
          <w:iCs/>
          <w:szCs w:val="24"/>
        </w:rPr>
        <w:t>AIGOS LAZDIJŲ SPORTO CENTRO 2018</w:t>
      </w:r>
      <w:r w:rsidR="009B401A">
        <w:rPr>
          <w:b/>
          <w:iCs/>
          <w:szCs w:val="24"/>
        </w:rPr>
        <w:t xml:space="preserve"> </w:t>
      </w:r>
      <w:r w:rsidRPr="006E5A6B">
        <w:rPr>
          <w:b/>
          <w:szCs w:val="24"/>
        </w:rPr>
        <w:t>METŲ VEIKLOS PLANAS</w:t>
      </w:r>
    </w:p>
    <w:p w:rsidR="004F61DC" w:rsidRPr="00033599" w:rsidRDefault="004F61DC" w:rsidP="00673E6B">
      <w:pPr>
        <w:rPr>
          <w:bCs/>
          <w:szCs w:val="24"/>
        </w:rPr>
      </w:pPr>
    </w:p>
    <w:p w:rsidR="006505D8" w:rsidRDefault="006505D8" w:rsidP="00673E6B">
      <w:pPr>
        <w:jc w:val="center"/>
        <w:rPr>
          <w:b/>
          <w:bCs/>
          <w:szCs w:val="24"/>
        </w:rPr>
      </w:pPr>
    </w:p>
    <w:p w:rsidR="004F61DC" w:rsidRPr="00033599" w:rsidRDefault="004F61DC" w:rsidP="00673E6B">
      <w:pPr>
        <w:jc w:val="center"/>
        <w:rPr>
          <w:b/>
          <w:bCs/>
          <w:szCs w:val="24"/>
        </w:rPr>
      </w:pPr>
      <w:r w:rsidRPr="00033599">
        <w:rPr>
          <w:b/>
          <w:bCs/>
          <w:szCs w:val="24"/>
        </w:rPr>
        <w:t>I. BENDROJI INFORMACIJA</w:t>
      </w:r>
    </w:p>
    <w:p w:rsidR="00C17688" w:rsidRDefault="00C17688" w:rsidP="00673E6B">
      <w:pPr>
        <w:rPr>
          <w:bCs/>
          <w:i/>
          <w:szCs w:val="24"/>
        </w:rPr>
      </w:pPr>
    </w:p>
    <w:p w:rsidR="00C17688" w:rsidRPr="00FF255D" w:rsidRDefault="00C17688" w:rsidP="00C17688">
      <w:pPr>
        <w:spacing w:line="360" w:lineRule="auto"/>
        <w:jc w:val="both"/>
      </w:pPr>
      <w:r>
        <w:rPr>
          <w:b/>
          <w:bCs/>
          <w:szCs w:val="24"/>
        </w:rPr>
        <w:t xml:space="preserve">            </w:t>
      </w:r>
      <w:r>
        <w:t xml:space="preserve">Viešosios </w:t>
      </w:r>
      <w:r w:rsidR="00FF255D" w:rsidRPr="00FF255D">
        <w:t>įstaigos Lazdijų sporto centro</w:t>
      </w:r>
      <w:r w:rsidR="005E217B" w:rsidRPr="00FF255D">
        <w:t xml:space="preserve"> (toliau </w:t>
      </w:r>
      <w:r w:rsidR="00E31A11" w:rsidRPr="00FF255D">
        <w:t xml:space="preserve">– </w:t>
      </w:r>
      <w:r w:rsidR="005E217B" w:rsidRPr="00FF255D">
        <w:t xml:space="preserve"> centras)</w:t>
      </w:r>
      <w:r w:rsidR="00FF255D" w:rsidRPr="00FF255D">
        <w:t xml:space="preserve"> 2018</w:t>
      </w:r>
      <w:r w:rsidRPr="00FF255D">
        <w:t xml:space="preserve"> metų veiklos planas (toliau – planas), atsižvelgus į Lazdijų rajono savivaldybės 2017</w:t>
      </w:r>
      <w:r w:rsidR="007C07DB" w:rsidRPr="00FF255D">
        <w:t>-2019</w:t>
      </w:r>
      <w:r w:rsidRPr="00FF255D">
        <w:t xml:space="preserve"> metų strateginį veiklos planą,</w:t>
      </w:r>
      <w:r w:rsidRPr="00FF255D">
        <w:rPr>
          <w:b/>
          <w:bCs/>
          <w:szCs w:val="24"/>
        </w:rPr>
        <w:t xml:space="preserve"> </w:t>
      </w:r>
      <w:r w:rsidRPr="00FF255D">
        <w:t>viešosios įsta</w:t>
      </w:r>
      <w:r w:rsidR="009740E2">
        <w:t>igos Lazdijų sporto centro</w:t>
      </w:r>
      <w:r w:rsidR="00DC4ED1">
        <w:t xml:space="preserve"> 2017-2019</w:t>
      </w:r>
      <w:r w:rsidRPr="00FF255D">
        <w:t xml:space="preserve"> metų strateginį veiklos planą, centro bendruomenės poreikius, nustato metinius centro tikslus ir uždavinius, apibrėžia prioritetus ir priemones uždaviniams vykdyti.</w:t>
      </w:r>
    </w:p>
    <w:p w:rsidR="007C07DB" w:rsidRPr="004B547B" w:rsidRDefault="007C07DB" w:rsidP="007C07DB">
      <w:pPr>
        <w:spacing w:line="360" w:lineRule="auto"/>
        <w:ind w:firstLine="720"/>
        <w:jc w:val="both"/>
      </w:pPr>
      <w:r w:rsidRPr="004B547B">
        <w:t>Sporto centro veikla vykdoma vadovaujantis sporto centro įstatais, metiniu veiklos planu, metiniu ugdymo planu, sportinio ugdymo organizavimo rekomendacijomis, sporto šakų mokymo programomis, varžybų kalendoriumi ir kitais dokumentais.</w:t>
      </w:r>
    </w:p>
    <w:p w:rsidR="00C17688" w:rsidRPr="004B547B" w:rsidRDefault="004B547B" w:rsidP="004B547B">
      <w:pPr>
        <w:spacing w:line="360" w:lineRule="auto"/>
        <w:ind w:firstLine="720"/>
        <w:jc w:val="both"/>
      </w:pPr>
      <w:r w:rsidRPr="004B547B">
        <w:t>2017-2018</w:t>
      </w:r>
      <w:r w:rsidR="00C17688" w:rsidRPr="004B547B">
        <w:t xml:space="preserve"> m.m. VšĮ Lazdijų sporto centro užsiėmimus lanko </w:t>
      </w:r>
      <w:r w:rsidRPr="004B547B">
        <w:t>467 sportuojantieji. Iš jų: 437</w:t>
      </w:r>
      <w:r w:rsidR="00C17688" w:rsidRPr="004B547B">
        <w:t xml:space="preserve"> bendrojo </w:t>
      </w:r>
      <w:r w:rsidRPr="004B547B">
        <w:t>ugdymo mokyklų moksleiviai ir 30 suaugusiųjų</w:t>
      </w:r>
      <w:r w:rsidR="00C17688" w:rsidRPr="004B547B">
        <w:t>. Veikia</w:t>
      </w:r>
      <w:r w:rsidRPr="004B547B">
        <w:t xml:space="preserve"> 8 sporto šakų 32 mokomosios grupės. Iš jų: 30 grupių moksleivių ir 2</w:t>
      </w:r>
      <w:r w:rsidR="00C17688" w:rsidRPr="004B547B">
        <w:t xml:space="preserve"> grupė</w:t>
      </w:r>
      <w:r w:rsidRPr="004B547B">
        <w:t>s</w:t>
      </w:r>
      <w:r w:rsidR="00C17688" w:rsidRPr="004B547B">
        <w:t xml:space="preserve"> suaugusiųjų. Lazdijuose veikia aerobinės gimnastikos, krepšinio, tinklinio, kūno rengybos, žirginio sporto s</w:t>
      </w:r>
      <w:r w:rsidRPr="004B547B">
        <w:t xml:space="preserve">kyriai, </w:t>
      </w:r>
      <w:r w:rsidR="00C17688" w:rsidRPr="004B547B">
        <w:t>Veisiejuose - stalo teniso, futbolo, jėgos trikovės</w:t>
      </w:r>
      <w:r w:rsidRPr="004B547B">
        <w:t xml:space="preserve"> skyriai</w:t>
      </w:r>
      <w:r w:rsidR="00C17688" w:rsidRPr="004B547B">
        <w:t xml:space="preserve">. </w:t>
      </w:r>
    </w:p>
    <w:p w:rsidR="00C17688" w:rsidRPr="00FC4F46" w:rsidRDefault="007C07DB" w:rsidP="007C07DB">
      <w:pPr>
        <w:spacing w:line="360" w:lineRule="auto"/>
        <w:ind w:firstLine="720"/>
        <w:jc w:val="both"/>
      </w:pPr>
      <w:r w:rsidRPr="00FC4F46">
        <w:t xml:space="preserve">Dirba </w:t>
      </w:r>
      <w:r w:rsidR="00FC4F46" w:rsidRPr="00FC4F46">
        <w:t>28</w:t>
      </w:r>
      <w:r w:rsidRPr="00FC4F46">
        <w:t xml:space="preserve"> da</w:t>
      </w:r>
      <w:r w:rsidR="00FC4F46" w:rsidRPr="00FC4F46">
        <w:t>rbuotojai: 3 administracijos, 10</w:t>
      </w:r>
      <w:r w:rsidRPr="00FC4F46">
        <w:t xml:space="preserve"> trenerių ir 14 aptarnaujančio personalo darbuotojų. </w:t>
      </w:r>
    </w:p>
    <w:p w:rsidR="005E217B" w:rsidRPr="00FC4F46" w:rsidRDefault="005E217B" w:rsidP="005E217B">
      <w:pPr>
        <w:spacing w:line="360" w:lineRule="auto"/>
        <w:ind w:firstLine="720"/>
        <w:jc w:val="both"/>
      </w:pPr>
      <w:r w:rsidRPr="00FC4F46">
        <w:t>Sporto užsiėmimų, renginių organizavimas ir vykdymas sprendžia opią vaikų ir paauglių užimtumo ir prevencijos problemą, ugdo ir lavina jauną asmenybę, diegia poreikį sistemingai sportuoti ir rūpintis savo sveikata. Šiam uždaviniui įgyvendinti sudarytos sąlygos vaikams ir jaunimui kultivuoti pasirinktą sporto šaką. Vykdomas sporto auklėjamasis darbas, sportinio meistriškumo tobulinimas. Siekiant sportinio meistriškumo, sudarytos sąlygos dalyvauti respublikinėse ir tarptautinėse varžybose. Aukštų sportinių rezultatų siekimas įgyvendinamas vykdant sporto šakų mokymo programas, dalyvaujant</w:t>
      </w:r>
      <w:r w:rsidRPr="00FC4F46">
        <w:rPr>
          <w:rStyle w:val="apple-converted-space"/>
        </w:rPr>
        <w:t xml:space="preserve"> </w:t>
      </w:r>
      <w:r w:rsidRPr="00FC4F46">
        <w:t>Lietuvos sporto šakų federacijų, asociacijų bei lygų organizuojamose įvairiose tarptautinėse, respublikinėse varžybose, čempionatuose bei pirmenybėse, o taip pat įvairiuose draugiškuose turnyruose ir kituose sporto renginiuose.</w:t>
      </w:r>
      <w:r w:rsidRPr="00FC4F46">
        <w:rPr>
          <w:bCs/>
        </w:rPr>
        <w:t xml:space="preserve"> Skatinant rajono gyventojų fizinį aktyvumą, v</w:t>
      </w:r>
      <w:r w:rsidRPr="00FC4F46">
        <w:t xml:space="preserve">ykdome įvairių sporto šakų rajonines ir respublikines varžybas moksleiviams ir suaugusiems. </w:t>
      </w:r>
    </w:p>
    <w:p w:rsidR="00C17688" w:rsidRPr="00FC4F46" w:rsidRDefault="005E217B" w:rsidP="00266EA9">
      <w:pPr>
        <w:spacing w:line="360" w:lineRule="auto"/>
        <w:ind w:firstLine="720"/>
        <w:jc w:val="both"/>
      </w:pPr>
      <w:r w:rsidRPr="00FC4F46">
        <w:lastRenderedPageBreak/>
        <w:t>C</w:t>
      </w:r>
      <w:r w:rsidR="00C17688" w:rsidRPr="00FC4F46">
        <w:t>entras nuolat palaiko ryšius su kitų rajonų ir miestų sporto organizacijomis, Lietuvos mokinių neformaliojo švietimo centru, Lietuvos kūno kultūros ir sporto departamentu, Lazdijų rajono savivaldybės bendrojo ugdymo mokyklomis ir Lazdijų rajono savivaldybės į</w:t>
      </w:r>
      <w:r w:rsidR="00266EA9" w:rsidRPr="00FC4F46">
        <w:t xml:space="preserve">staigomis. Bendradarbiaujant su </w:t>
      </w:r>
      <w:r w:rsidR="00C17688" w:rsidRPr="00FC4F46">
        <w:t>partneriais iš Lenkijos Respublikos (Bialystoko, Seinų ir Punsko miestais)</w:t>
      </w:r>
      <w:r w:rsidR="00FC4F46" w:rsidRPr="00FC4F46">
        <w:t xml:space="preserve"> </w:t>
      </w:r>
      <w:r w:rsidR="00266EA9" w:rsidRPr="00FC4F46">
        <w:t>vykdome ir dalyvaujame</w:t>
      </w:r>
      <w:r w:rsidR="00C17688" w:rsidRPr="00FC4F46">
        <w:t xml:space="preserve"> bendruo</w:t>
      </w:r>
      <w:r w:rsidR="006C6BD4" w:rsidRPr="00FC4F46">
        <w:t>se tarptautiniuose sporto renginiuose</w:t>
      </w:r>
      <w:r w:rsidR="00C17688" w:rsidRPr="00FC4F46">
        <w:t xml:space="preserve">. </w:t>
      </w:r>
    </w:p>
    <w:p w:rsidR="00C17688" w:rsidRPr="00D1488D" w:rsidRDefault="0064070C" w:rsidP="00D1488D">
      <w:pPr>
        <w:spacing w:line="360" w:lineRule="auto"/>
        <w:ind w:firstLine="426"/>
        <w:jc w:val="both"/>
        <w:rPr>
          <w:sz w:val="26"/>
          <w:szCs w:val="26"/>
        </w:rPr>
      </w:pPr>
      <w:r w:rsidRPr="00FF255D">
        <w:rPr>
          <w:color w:val="FF0000"/>
        </w:rPr>
        <w:t xml:space="preserve">    </w:t>
      </w:r>
      <w:r w:rsidR="00C17688" w:rsidRPr="00FC4F46">
        <w:t xml:space="preserve">Sporto renginių organizavimas ir vykdymas sprendžia </w:t>
      </w:r>
      <w:r w:rsidR="00266EA9" w:rsidRPr="00FC4F46">
        <w:t xml:space="preserve">opią </w:t>
      </w:r>
      <w:r w:rsidR="00C17688" w:rsidRPr="00FC4F46">
        <w:t>vaikų ir suaugusiųjų užimtumo ir prevencijos problemą. Sudaromos sąlygos turiningai praleisti laisvalaikį. Skatinamas gyventojų domėjimasis kūno kultūra ir sportu.</w:t>
      </w:r>
      <w:r w:rsidR="00C17688" w:rsidRPr="00FC4F46">
        <w:rPr>
          <w:sz w:val="26"/>
          <w:szCs w:val="26"/>
        </w:rPr>
        <w:t xml:space="preserve"> </w:t>
      </w:r>
    </w:p>
    <w:p w:rsidR="00D87BEE" w:rsidRPr="00FF255D" w:rsidRDefault="00D87BEE" w:rsidP="00673E6B">
      <w:pPr>
        <w:rPr>
          <w:b/>
          <w:bCs/>
          <w:color w:val="FF0000"/>
          <w:szCs w:val="24"/>
        </w:rPr>
      </w:pPr>
    </w:p>
    <w:p w:rsidR="004F61DC" w:rsidRPr="003F0A81" w:rsidRDefault="004F61DC" w:rsidP="00673E6B">
      <w:pPr>
        <w:jc w:val="center"/>
        <w:rPr>
          <w:b/>
          <w:bCs/>
          <w:szCs w:val="24"/>
        </w:rPr>
      </w:pPr>
      <w:r w:rsidRPr="003F0A81">
        <w:rPr>
          <w:b/>
          <w:bCs/>
          <w:szCs w:val="24"/>
        </w:rPr>
        <w:t>II. TIKSLAI IR UŽDAVINIAI</w:t>
      </w:r>
    </w:p>
    <w:p w:rsidR="003872A7" w:rsidRPr="00FF255D" w:rsidRDefault="003872A7" w:rsidP="003872A7">
      <w:pPr>
        <w:spacing w:line="360" w:lineRule="auto"/>
        <w:jc w:val="both"/>
        <w:rPr>
          <w:rFonts w:eastAsia="Calibri"/>
          <w:color w:val="FF0000"/>
          <w:szCs w:val="24"/>
        </w:rPr>
      </w:pPr>
    </w:p>
    <w:p w:rsidR="004E4582" w:rsidRPr="003F0A81" w:rsidRDefault="00341AE5" w:rsidP="006505D8">
      <w:pPr>
        <w:spacing w:line="360" w:lineRule="auto"/>
        <w:ind w:firstLine="709"/>
        <w:jc w:val="both"/>
        <w:rPr>
          <w:rFonts w:eastAsia="Calibri"/>
          <w:szCs w:val="24"/>
        </w:rPr>
      </w:pPr>
      <w:r w:rsidRPr="003F0A81">
        <w:rPr>
          <w:rFonts w:eastAsia="Calibri"/>
          <w:szCs w:val="24"/>
        </w:rPr>
        <w:t>Lazdijų rajono savivaldybės 2018 – 2020</w:t>
      </w:r>
      <w:r w:rsidR="003872A7" w:rsidRPr="003F0A81">
        <w:rPr>
          <w:rFonts w:eastAsia="Calibri"/>
          <w:szCs w:val="24"/>
        </w:rPr>
        <w:t xml:space="preserve"> metų strateginės veiklos plano </w:t>
      </w:r>
      <w:r w:rsidR="003F0A81" w:rsidRPr="003F0A81">
        <w:rPr>
          <w:rFonts w:eastAsia="Calibri"/>
          <w:szCs w:val="24"/>
        </w:rPr>
        <w:t>vienas iš tikslų</w:t>
      </w:r>
      <w:r w:rsidR="003872A7" w:rsidRPr="003F0A81">
        <w:rPr>
          <w:rFonts w:eastAsia="Calibri"/>
          <w:szCs w:val="24"/>
        </w:rPr>
        <w:t xml:space="preserve"> – užtikrinti švietimo, kultūros ir sporto plėtrą ir kokybę, socialinį saugumą, sveikatos priežiūrą.</w:t>
      </w:r>
      <w:r w:rsidR="006A1511" w:rsidRPr="003F0A81">
        <w:t xml:space="preserve"> </w:t>
      </w:r>
    </w:p>
    <w:p w:rsidR="007D1E48" w:rsidRPr="00341AE5" w:rsidRDefault="003F0A81" w:rsidP="00AB6DDE">
      <w:pPr>
        <w:spacing w:line="360" w:lineRule="auto"/>
        <w:ind w:firstLine="623"/>
      </w:pPr>
      <w:r>
        <w:t xml:space="preserve">  </w:t>
      </w:r>
      <w:r w:rsidR="00341AE5" w:rsidRPr="00341AE5">
        <w:t>Lazdijų rajono savivaldybės 2018-2020</w:t>
      </w:r>
      <w:r w:rsidR="001105E4" w:rsidRPr="00341AE5">
        <w:t xml:space="preserve"> m. strateginiame veik</w:t>
      </w:r>
      <w:r>
        <w:t>los plane Š</w:t>
      </w:r>
      <w:r w:rsidR="00341AE5" w:rsidRPr="00341AE5">
        <w:t>vietimo ir sporto programos (12</w:t>
      </w:r>
      <w:r w:rsidR="001105E4" w:rsidRPr="00341AE5">
        <w:t xml:space="preserve">) tikslams įgyvendinti numatyti šie tikslai ir uždaviniai: </w:t>
      </w:r>
      <w:r w:rsidR="007D1E48" w:rsidRPr="00341AE5">
        <w:t xml:space="preserve">  </w:t>
      </w:r>
    </w:p>
    <w:p w:rsidR="006435D1" w:rsidRDefault="006435D1" w:rsidP="00FC4F46">
      <w:pPr>
        <w:pStyle w:val="Sraopastraipa"/>
        <w:numPr>
          <w:ilvl w:val="0"/>
          <w:numId w:val="34"/>
        </w:numPr>
        <w:tabs>
          <w:tab w:val="left" w:pos="993"/>
          <w:tab w:val="left" w:pos="1418"/>
          <w:tab w:val="left" w:pos="1560"/>
        </w:tabs>
        <w:spacing w:line="360" w:lineRule="auto"/>
        <w:ind w:left="709" w:firstLine="0"/>
        <w:jc w:val="both"/>
      </w:pPr>
      <w:r w:rsidRPr="00472163">
        <w:t>Švietimo sistemos valdymo tobulinimas</w:t>
      </w:r>
      <w:r w:rsidR="004B547B">
        <w:t>:</w:t>
      </w:r>
    </w:p>
    <w:p w:rsidR="006435D1" w:rsidRPr="00472163" w:rsidRDefault="006435D1" w:rsidP="00FC4F46">
      <w:pPr>
        <w:pStyle w:val="Sraopastraipa"/>
        <w:numPr>
          <w:ilvl w:val="1"/>
          <w:numId w:val="35"/>
        </w:numPr>
        <w:tabs>
          <w:tab w:val="left" w:pos="851"/>
          <w:tab w:val="left" w:pos="1134"/>
        </w:tabs>
        <w:spacing w:line="360" w:lineRule="auto"/>
        <w:ind w:hanging="311"/>
      </w:pPr>
      <w:r w:rsidRPr="00472163">
        <w:t xml:space="preserve">Užtikrinti </w:t>
      </w:r>
      <w:r w:rsidR="004B547B">
        <w:t>efektyvią ugdymo įstaigų veiklą.</w:t>
      </w:r>
    </w:p>
    <w:p w:rsidR="004E4582" w:rsidRPr="00EC40F1" w:rsidRDefault="006435D1" w:rsidP="00FC4F46">
      <w:pPr>
        <w:spacing w:line="360" w:lineRule="auto"/>
        <w:ind w:firstLine="709"/>
        <w:jc w:val="both"/>
        <w:rPr>
          <w:rFonts w:eastAsia="Calibri"/>
          <w:szCs w:val="24"/>
        </w:rPr>
      </w:pPr>
      <w:r>
        <w:rPr>
          <w:rFonts w:eastAsia="Calibri"/>
          <w:szCs w:val="24"/>
        </w:rPr>
        <w:t>2. Tenkinti socialines reikmes:</w:t>
      </w:r>
    </w:p>
    <w:p w:rsidR="004E4582" w:rsidRPr="00EC40F1" w:rsidRDefault="004E4582" w:rsidP="00FC4F46">
      <w:pPr>
        <w:tabs>
          <w:tab w:val="left" w:pos="709"/>
        </w:tabs>
        <w:spacing w:line="360" w:lineRule="auto"/>
        <w:jc w:val="both"/>
        <w:rPr>
          <w:rFonts w:eastAsia="Calibri"/>
          <w:szCs w:val="24"/>
        </w:rPr>
      </w:pPr>
      <w:r w:rsidRPr="00EC40F1">
        <w:rPr>
          <w:rFonts w:eastAsia="Calibri"/>
          <w:szCs w:val="24"/>
        </w:rPr>
        <w:t xml:space="preserve">   </w:t>
      </w:r>
      <w:r w:rsidR="007D1E48" w:rsidRPr="00EC40F1">
        <w:rPr>
          <w:rFonts w:eastAsia="Calibri"/>
          <w:szCs w:val="24"/>
        </w:rPr>
        <w:t xml:space="preserve">   </w:t>
      </w:r>
      <w:r w:rsidR="00FC4F46">
        <w:rPr>
          <w:rFonts w:eastAsia="Calibri"/>
          <w:szCs w:val="24"/>
        </w:rPr>
        <w:t xml:space="preserve">     </w:t>
      </w:r>
      <w:r w:rsidRPr="00EC40F1">
        <w:rPr>
          <w:rFonts w:eastAsia="Calibri"/>
          <w:szCs w:val="24"/>
        </w:rPr>
        <w:t>2.1</w:t>
      </w:r>
      <w:r w:rsidR="006435D1">
        <w:rPr>
          <w:rFonts w:eastAsia="Calibri"/>
          <w:szCs w:val="24"/>
        </w:rPr>
        <w:t>. Socialinių reikmių tenkinimas;</w:t>
      </w:r>
    </w:p>
    <w:p w:rsidR="004E4582" w:rsidRPr="00EC40F1" w:rsidRDefault="004E4582" w:rsidP="004E4582">
      <w:pPr>
        <w:spacing w:line="360" w:lineRule="auto"/>
        <w:jc w:val="both"/>
        <w:rPr>
          <w:rFonts w:eastAsia="Calibri"/>
          <w:szCs w:val="24"/>
        </w:rPr>
      </w:pPr>
      <w:r w:rsidRPr="00EC40F1">
        <w:rPr>
          <w:rFonts w:eastAsia="Calibri"/>
          <w:szCs w:val="24"/>
        </w:rPr>
        <w:t xml:space="preserve">    </w:t>
      </w:r>
      <w:r w:rsidR="007D1E48" w:rsidRPr="00EC40F1">
        <w:rPr>
          <w:rFonts w:eastAsia="Calibri"/>
          <w:szCs w:val="24"/>
        </w:rPr>
        <w:t xml:space="preserve">  </w:t>
      </w:r>
      <w:r w:rsidR="00FC4F46">
        <w:rPr>
          <w:rFonts w:eastAsia="Calibri"/>
          <w:szCs w:val="24"/>
        </w:rPr>
        <w:t xml:space="preserve">    </w:t>
      </w:r>
      <w:r w:rsidR="007D1E48" w:rsidRPr="00EC40F1">
        <w:rPr>
          <w:rFonts w:eastAsia="Calibri"/>
          <w:szCs w:val="24"/>
        </w:rPr>
        <w:t xml:space="preserve"> </w:t>
      </w:r>
      <w:r w:rsidRPr="00EC40F1">
        <w:rPr>
          <w:rFonts w:eastAsia="Calibri"/>
          <w:szCs w:val="24"/>
        </w:rPr>
        <w:t>2.2. Sudaryti geresnes sąlygas mokyklinio amžiaus vaikų užimtumui, socializacijai ir gebėjimų plėtotei.</w:t>
      </w:r>
    </w:p>
    <w:p w:rsidR="00730D01" w:rsidRPr="00EC40F1" w:rsidRDefault="00730D01" w:rsidP="004E4582">
      <w:pPr>
        <w:spacing w:line="360" w:lineRule="auto"/>
        <w:jc w:val="both"/>
      </w:pPr>
      <w:r w:rsidRPr="00EC40F1">
        <w:t xml:space="preserve"> </w:t>
      </w:r>
      <w:r w:rsidR="007D1E48" w:rsidRPr="00EC40F1">
        <w:t xml:space="preserve"> </w:t>
      </w:r>
      <w:r w:rsidRPr="00EC40F1">
        <w:t xml:space="preserve"> </w:t>
      </w:r>
      <w:r w:rsidR="007D1E48" w:rsidRPr="00EC40F1">
        <w:t xml:space="preserve">  </w:t>
      </w:r>
      <w:r w:rsidR="00FC4F46">
        <w:t xml:space="preserve">    </w:t>
      </w:r>
      <w:r w:rsidR="007D1E48" w:rsidRPr="00EC40F1">
        <w:t xml:space="preserve"> </w:t>
      </w:r>
      <w:r w:rsidRPr="00EC40F1">
        <w:t xml:space="preserve"> 3. Ugdymo įstaigų vadybos kokybės</w:t>
      </w:r>
      <w:r w:rsidR="006435D1">
        <w:t xml:space="preserve"> laidavimas, pagalbos teikimas:</w:t>
      </w:r>
    </w:p>
    <w:p w:rsidR="00730D01" w:rsidRPr="00EC40F1" w:rsidRDefault="007D1E48" w:rsidP="004E4582">
      <w:pPr>
        <w:spacing w:line="360" w:lineRule="auto"/>
        <w:jc w:val="both"/>
      </w:pPr>
      <w:r w:rsidRPr="00EC40F1">
        <w:t xml:space="preserve"> </w:t>
      </w:r>
      <w:r w:rsidR="00730D01" w:rsidRPr="00EC40F1">
        <w:t xml:space="preserve">   </w:t>
      </w:r>
      <w:r w:rsidRPr="00EC40F1">
        <w:t xml:space="preserve"> </w:t>
      </w:r>
      <w:r w:rsidR="00FC4F46">
        <w:t xml:space="preserve">    </w:t>
      </w:r>
      <w:r w:rsidRPr="00EC40F1">
        <w:t xml:space="preserve">  </w:t>
      </w:r>
      <w:r w:rsidR="00730D01" w:rsidRPr="00EC40F1">
        <w:t>3.1.</w:t>
      </w:r>
      <w:r w:rsidRPr="00EC40F1">
        <w:t xml:space="preserve"> </w:t>
      </w:r>
      <w:r w:rsidR="00730D01" w:rsidRPr="00EC40F1">
        <w:t xml:space="preserve">Tobulinti švietimo vadybą. </w:t>
      </w:r>
    </w:p>
    <w:p w:rsidR="00730D01" w:rsidRPr="00EC40F1" w:rsidRDefault="00730D01" w:rsidP="004E4582">
      <w:pPr>
        <w:spacing w:line="360" w:lineRule="auto"/>
        <w:jc w:val="both"/>
      </w:pPr>
      <w:r w:rsidRPr="00FF255D">
        <w:rPr>
          <w:color w:val="FF0000"/>
        </w:rPr>
        <w:t xml:space="preserve"> </w:t>
      </w:r>
      <w:r w:rsidR="007D1E48" w:rsidRPr="00FF255D">
        <w:rPr>
          <w:color w:val="FF0000"/>
        </w:rPr>
        <w:t xml:space="preserve"> </w:t>
      </w:r>
      <w:r w:rsidRPr="00FF255D">
        <w:rPr>
          <w:color w:val="FF0000"/>
        </w:rPr>
        <w:t xml:space="preserve">  </w:t>
      </w:r>
      <w:r w:rsidR="007D1E48" w:rsidRPr="00FF255D">
        <w:rPr>
          <w:color w:val="FF0000"/>
        </w:rPr>
        <w:t xml:space="preserve"> </w:t>
      </w:r>
      <w:r w:rsidR="00FC4F46">
        <w:rPr>
          <w:color w:val="FF0000"/>
        </w:rPr>
        <w:t xml:space="preserve">    </w:t>
      </w:r>
      <w:r w:rsidR="007D1E48" w:rsidRPr="00FF255D">
        <w:rPr>
          <w:color w:val="FF0000"/>
        </w:rPr>
        <w:t xml:space="preserve">  </w:t>
      </w:r>
      <w:r w:rsidRPr="00EC40F1">
        <w:t>4. Užtikrinti gabių vaikų s</w:t>
      </w:r>
      <w:r w:rsidR="006435D1">
        <w:t>aviraiškos ir užimtumo įvairovę:</w:t>
      </w:r>
      <w:r w:rsidRPr="00EC40F1">
        <w:t xml:space="preserve"> </w:t>
      </w:r>
    </w:p>
    <w:p w:rsidR="00BE0ECC" w:rsidRPr="00EC40F1" w:rsidRDefault="00730D01" w:rsidP="004E4582">
      <w:pPr>
        <w:spacing w:line="360" w:lineRule="auto"/>
        <w:jc w:val="both"/>
      </w:pPr>
      <w:r w:rsidRPr="00EC40F1">
        <w:t xml:space="preserve"> </w:t>
      </w:r>
      <w:r w:rsidR="007D1E48" w:rsidRPr="00EC40F1">
        <w:t xml:space="preserve">  </w:t>
      </w:r>
      <w:r w:rsidRPr="00EC40F1">
        <w:t xml:space="preserve"> </w:t>
      </w:r>
      <w:r w:rsidR="007D1E48" w:rsidRPr="00EC40F1">
        <w:t xml:space="preserve"> </w:t>
      </w:r>
      <w:r w:rsidR="00FC4F46">
        <w:t xml:space="preserve">    </w:t>
      </w:r>
      <w:r w:rsidR="007D1E48" w:rsidRPr="00EC40F1">
        <w:t xml:space="preserve">  </w:t>
      </w:r>
      <w:r w:rsidRPr="00EC40F1">
        <w:t>4.1. Skatinti gabiųjų mokinių ugdymą bei rėmimą.</w:t>
      </w:r>
    </w:p>
    <w:p w:rsidR="00F42901" w:rsidRPr="004D07D8" w:rsidRDefault="00FC4F46" w:rsidP="00FC4F46">
      <w:pPr>
        <w:tabs>
          <w:tab w:val="left" w:pos="709"/>
        </w:tabs>
        <w:spacing w:line="360" w:lineRule="auto"/>
        <w:ind w:firstLine="426"/>
      </w:pPr>
      <w:r>
        <w:t xml:space="preserve">    </w:t>
      </w:r>
      <w:r w:rsidR="004D07D8" w:rsidRPr="004D07D8">
        <w:t>Lazdijų rajono savivaldybės 2018-2020</w:t>
      </w:r>
      <w:r w:rsidR="00F42901" w:rsidRPr="004D07D8">
        <w:t xml:space="preserve"> m. s</w:t>
      </w:r>
      <w:r w:rsidR="004D07D8" w:rsidRPr="004D07D8">
        <w:t xml:space="preserve">trateginiame veiklos plane </w:t>
      </w:r>
      <w:r w:rsidR="00F42901" w:rsidRPr="004D07D8">
        <w:t>kultūros i</w:t>
      </w:r>
      <w:r w:rsidR="004D07D8" w:rsidRPr="004D07D8">
        <w:t>r sporto plėtojimo programos (10</w:t>
      </w:r>
      <w:r w:rsidR="00F42901" w:rsidRPr="004D07D8">
        <w:t xml:space="preserve">) tikslams įgyvendinti numatytos šie </w:t>
      </w:r>
      <w:r w:rsidR="001105E4" w:rsidRPr="004D07D8">
        <w:t xml:space="preserve">tikslai ir </w:t>
      </w:r>
      <w:r w:rsidR="00F42901" w:rsidRPr="004D07D8">
        <w:t xml:space="preserve">uždaviniai:  </w:t>
      </w:r>
    </w:p>
    <w:p w:rsidR="00BE0ECC" w:rsidRPr="004D07D8" w:rsidRDefault="00BE0ECC" w:rsidP="00FC4F46">
      <w:pPr>
        <w:pStyle w:val="Sraopastraipa"/>
        <w:numPr>
          <w:ilvl w:val="0"/>
          <w:numId w:val="20"/>
        </w:numPr>
        <w:tabs>
          <w:tab w:val="left" w:pos="993"/>
        </w:tabs>
        <w:spacing w:line="360" w:lineRule="auto"/>
        <w:ind w:firstLine="49"/>
      </w:pPr>
      <w:r w:rsidRPr="004D07D8">
        <w:t>Užtikrinti laisvalaikio praleidimo formų įvairovę</w:t>
      </w:r>
      <w:r w:rsidR="007D1E48" w:rsidRPr="004D07D8">
        <w:t>.</w:t>
      </w:r>
    </w:p>
    <w:p w:rsidR="00BE0ECC" w:rsidRPr="004D07D8" w:rsidRDefault="007D1E48" w:rsidP="00FC4F46">
      <w:pPr>
        <w:tabs>
          <w:tab w:val="left" w:pos="709"/>
          <w:tab w:val="left" w:pos="851"/>
        </w:tabs>
        <w:spacing w:line="360" w:lineRule="auto"/>
      </w:pPr>
      <w:r w:rsidRPr="004D07D8">
        <w:t xml:space="preserve">    </w:t>
      </w:r>
      <w:r w:rsidR="006A1511" w:rsidRPr="004D07D8">
        <w:t xml:space="preserve"> </w:t>
      </w:r>
      <w:r w:rsidRPr="004D07D8">
        <w:t xml:space="preserve"> </w:t>
      </w:r>
      <w:r w:rsidR="00FC4F46">
        <w:t xml:space="preserve">     </w:t>
      </w:r>
      <w:r w:rsidRPr="004D07D8">
        <w:t xml:space="preserve"> </w:t>
      </w:r>
      <w:r w:rsidR="00BE0ECC" w:rsidRPr="004D07D8">
        <w:t>1.1. Užtikrinti, kad  kultūros bei sporto įstaigos tenkintų gyventojų lūkesčius ir poreikius.</w:t>
      </w:r>
    </w:p>
    <w:p w:rsidR="00BE0ECC" w:rsidRPr="00FF255D" w:rsidRDefault="00BE0ECC" w:rsidP="007D1E48">
      <w:pPr>
        <w:tabs>
          <w:tab w:val="left" w:pos="142"/>
        </w:tabs>
        <w:spacing w:line="360" w:lineRule="auto"/>
        <w:jc w:val="both"/>
        <w:rPr>
          <w:color w:val="FF0000"/>
        </w:rPr>
      </w:pPr>
    </w:p>
    <w:p w:rsidR="00E33549" w:rsidRPr="004B547B" w:rsidRDefault="00FC4F46" w:rsidP="004E4582">
      <w:pPr>
        <w:spacing w:line="360" w:lineRule="auto"/>
        <w:jc w:val="both"/>
      </w:pPr>
      <w:r>
        <w:t xml:space="preserve">           </w:t>
      </w:r>
      <w:r w:rsidR="007D1E48" w:rsidRPr="004B547B">
        <w:t xml:space="preserve">Viešosios įstaigos </w:t>
      </w:r>
      <w:r w:rsidR="00E33549" w:rsidRPr="004B547B">
        <w:t>Lazdijų sporto centro 2017-2019 m. strateginio plano tikslas:</w:t>
      </w:r>
    </w:p>
    <w:p w:rsidR="00BE0ECC" w:rsidRPr="004B547B" w:rsidRDefault="00E33549" w:rsidP="00FC4F46">
      <w:pPr>
        <w:pStyle w:val="Sraopastraipa"/>
        <w:numPr>
          <w:ilvl w:val="0"/>
          <w:numId w:val="21"/>
        </w:numPr>
        <w:tabs>
          <w:tab w:val="left" w:pos="993"/>
        </w:tabs>
        <w:spacing w:line="360" w:lineRule="auto"/>
        <w:ind w:left="709" w:firstLine="0"/>
        <w:jc w:val="both"/>
        <w:rPr>
          <w:b/>
        </w:rPr>
      </w:pPr>
      <w:r w:rsidRPr="004B547B">
        <w:rPr>
          <w:b/>
        </w:rPr>
        <w:t>Sudaryti sąlygas visiems norintiems vaikams sportuoti ir užtikrinti ugdymo kokybę.</w:t>
      </w:r>
    </w:p>
    <w:p w:rsidR="00F20D04" w:rsidRPr="004B547B" w:rsidRDefault="002364A0" w:rsidP="007D1E48">
      <w:pPr>
        <w:pStyle w:val="Sraopastraipa"/>
        <w:spacing w:line="360" w:lineRule="auto"/>
        <w:ind w:hanging="294"/>
        <w:jc w:val="both"/>
      </w:pPr>
      <w:r w:rsidRPr="004B547B">
        <w:t xml:space="preserve">    </w:t>
      </w:r>
      <w:r w:rsidR="00F20D04" w:rsidRPr="004B547B">
        <w:t>Uždaviniai:</w:t>
      </w:r>
    </w:p>
    <w:p w:rsidR="00E33549" w:rsidRPr="004B547B" w:rsidRDefault="00884143" w:rsidP="00884143">
      <w:pPr>
        <w:pStyle w:val="Sraopastraipa"/>
        <w:numPr>
          <w:ilvl w:val="1"/>
          <w:numId w:val="21"/>
        </w:numPr>
        <w:spacing w:line="360" w:lineRule="auto"/>
        <w:jc w:val="both"/>
      </w:pPr>
      <w:r w:rsidRPr="004B547B">
        <w:t xml:space="preserve"> </w:t>
      </w:r>
      <w:r w:rsidR="00F20D04" w:rsidRPr="004B547B">
        <w:t>Sud</w:t>
      </w:r>
      <w:r w:rsidR="00E04718" w:rsidRPr="004B547B">
        <w:t xml:space="preserve">aryti sąlygas vaikams </w:t>
      </w:r>
      <w:r w:rsidR="00F20D04" w:rsidRPr="004B547B">
        <w:t>lankyti</w:t>
      </w:r>
      <w:r w:rsidR="004B547B" w:rsidRPr="004B547B">
        <w:t xml:space="preserve"> sporto</w:t>
      </w:r>
      <w:r w:rsidR="00F20D04" w:rsidRPr="004B547B">
        <w:t xml:space="preserve"> centre kultivuojamų sporto šakų treniruotes.</w:t>
      </w:r>
    </w:p>
    <w:p w:rsidR="00F20D04" w:rsidRPr="004B547B" w:rsidRDefault="00884143" w:rsidP="00884143">
      <w:pPr>
        <w:pStyle w:val="Sraopastraipa"/>
        <w:numPr>
          <w:ilvl w:val="1"/>
          <w:numId w:val="21"/>
        </w:numPr>
        <w:spacing w:line="360" w:lineRule="auto"/>
        <w:jc w:val="both"/>
      </w:pPr>
      <w:r w:rsidRPr="004B547B">
        <w:t xml:space="preserve"> </w:t>
      </w:r>
      <w:r w:rsidR="00F20D04" w:rsidRPr="004B547B">
        <w:t>Tobulinti ugdymo aplinką.</w:t>
      </w:r>
    </w:p>
    <w:p w:rsidR="00F20D04" w:rsidRPr="004B547B" w:rsidRDefault="00884143" w:rsidP="00884143">
      <w:pPr>
        <w:pStyle w:val="Sraopastraipa"/>
        <w:numPr>
          <w:ilvl w:val="1"/>
          <w:numId w:val="21"/>
        </w:numPr>
        <w:spacing w:line="360" w:lineRule="auto"/>
        <w:jc w:val="both"/>
      </w:pPr>
      <w:r w:rsidRPr="004B547B">
        <w:t xml:space="preserve"> </w:t>
      </w:r>
      <w:r w:rsidR="00A21874" w:rsidRPr="004B547B">
        <w:t>Tobulinti trenerių profesinį pasirengimą.</w:t>
      </w:r>
    </w:p>
    <w:p w:rsidR="00F20D04" w:rsidRPr="004B547B" w:rsidRDefault="00884143" w:rsidP="00884143">
      <w:pPr>
        <w:pStyle w:val="Sraopastraipa"/>
        <w:numPr>
          <w:ilvl w:val="1"/>
          <w:numId w:val="21"/>
        </w:numPr>
        <w:spacing w:line="360" w:lineRule="auto"/>
        <w:jc w:val="both"/>
      </w:pPr>
      <w:r w:rsidRPr="004B547B">
        <w:t xml:space="preserve"> Plėtoti sportinę veiklą bendrojo ugdymo mokyklų moksleivių tarpe.</w:t>
      </w:r>
    </w:p>
    <w:p w:rsidR="004E4582" w:rsidRPr="004B547B" w:rsidRDefault="00E33549" w:rsidP="00D1488D">
      <w:pPr>
        <w:pStyle w:val="Sraopastraipa"/>
        <w:numPr>
          <w:ilvl w:val="0"/>
          <w:numId w:val="21"/>
        </w:numPr>
        <w:tabs>
          <w:tab w:val="left" w:pos="993"/>
        </w:tabs>
        <w:spacing w:line="360" w:lineRule="auto"/>
        <w:ind w:left="0" w:firstLine="709"/>
        <w:jc w:val="both"/>
        <w:rPr>
          <w:b/>
        </w:rPr>
      </w:pPr>
      <w:r w:rsidRPr="004B547B">
        <w:rPr>
          <w:b/>
        </w:rPr>
        <w:t>Plėtoti kūno kultūrą ir sportą rajone, sudaryti palankią aplinką rajono gyventojams laisvalaikio užimtumui, kūno kultūrai ir sportui bei sveikatos stiprinimui.</w:t>
      </w:r>
    </w:p>
    <w:p w:rsidR="00F20D04" w:rsidRPr="004B547B" w:rsidRDefault="002364A0" w:rsidP="002364A0">
      <w:pPr>
        <w:spacing w:line="360" w:lineRule="auto"/>
        <w:jc w:val="both"/>
        <w:rPr>
          <w:rFonts w:eastAsia="Calibri"/>
          <w:szCs w:val="24"/>
        </w:rPr>
      </w:pPr>
      <w:r w:rsidRPr="004B547B">
        <w:rPr>
          <w:rFonts w:eastAsia="Calibri"/>
          <w:szCs w:val="24"/>
        </w:rPr>
        <w:t xml:space="preserve">           </w:t>
      </w:r>
      <w:r w:rsidR="00F20D04" w:rsidRPr="004B547B">
        <w:rPr>
          <w:rFonts w:eastAsia="Calibri"/>
          <w:szCs w:val="24"/>
        </w:rPr>
        <w:t>Uždaviniai:</w:t>
      </w:r>
    </w:p>
    <w:p w:rsidR="006F2AEB" w:rsidRPr="004B547B" w:rsidRDefault="006F2AEB" w:rsidP="00D1488D">
      <w:pPr>
        <w:pStyle w:val="Sraopastraipa"/>
        <w:numPr>
          <w:ilvl w:val="0"/>
          <w:numId w:val="16"/>
        </w:numPr>
        <w:tabs>
          <w:tab w:val="left" w:pos="993"/>
        </w:tabs>
        <w:spacing w:line="360" w:lineRule="auto"/>
        <w:ind w:left="709" w:firstLine="0"/>
        <w:jc w:val="both"/>
      </w:pPr>
      <w:r w:rsidRPr="004B547B">
        <w:t>Populiarinti įvairių sporto šakų rajono pirmenybes, sporto šventes, atminimo varžybas ir kitus renginius.</w:t>
      </w:r>
    </w:p>
    <w:p w:rsidR="00E04718" w:rsidRPr="004B547B" w:rsidRDefault="00E04718" w:rsidP="00D1488D">
      <w:pPr>
        <w:pStyle w:val="Sraopastraipa"/>
        <w:numPr>
          <w:ilvl w:val="0"/>
          <w:numId w:val="16"/>
        </w:numPr>
        <w:tabs>
          <w:tab w:val="left" w:pos="993"/>
        </w:tabs>
        <w:spacing w:line="360" w:lineRule="auto"/>
        <w:ind w:left="709" w:firstLine="0"/>
        <w:jc w:val="both"/>
        <w:rPr>
          <w:rFonts w:eastAsia="Calibri"/>
          <w:b/>
          <w:szCs w:val="24"/>
        </w:rPr>
      </w:pPr>
      <w:r w:rsidRPr="004B547B">
        <w:t>Plėtoti sportinę veiklą seniūnijose.</w:t>
      </w:r>
    </w:p>
    <w:p w:rsidR="00C71CB1" w:rsidRPr="004B547B" w:rsidRDefault="00C71CB1" w:rsidP="00D1488D">
      <w:pPr>
        <w:pStyle w:val="Sraopastraipa"/>
        <w:numPr>
          <w:ilvl w:val="0"/>
          <w:numId w:val="16"/>
        </w:numPr>
        <w:tabs>
          <w:tab w:val="left" w:pos="993"/>
        </w:tabs>
        <w:spacing w:line="360" w:lineRule="auto"/>
        <w:ind w:left="709" w:firstLine="0"/>
        <w:jc w:val="both"/>
      </w:pPr>
      <w:r w:rsidRPr="004B547B">
        <w:t>Informavimo priemonėmis skatinti gyventojus užsiimti kūno kultūra ir domėtis sveika gyvensena</w:t>
      </w:r>
      <w:r w:rsidR="006F2AEB" w:rsidRPr="004B547B">
        <w:t>.</w:t>
      </w:r>
    </w:p>
    <w:p w:rsidR="002364A0" w:rsidRPr="00FF255D" w:rsidRDefault="002364A0" w:rsidP="00C77E3A">
      <w:pPr>
        <w:ind w:left="709" w:hanging="283"/>
        <w:jc w:val="center"/>
        <w:rPr>
          <w:bCs/>
          <w:color w:val="FF0000"/>
          <w:szCs w:val="24"/>
        </w:rPr>
      </w:pPr>
    </w:p>
    <w:p w:rsidR="004F61DC" w:rsidRPr="006435D1" w:rsidRDefault="004F61DC" w:rsidP="002364A0">
      <w:pPr>
        <w:tabs>
          <w:tab w:val="left" w:pos="709"/>
        </w:tabs>
        <w:jc w:val="center"/>
        <w:rPr>
          <w:b/>
          <w:bCs/>
          <w:szCs w:val="24"/>
        </w:rPr>
      </w:pPr>
      <w:r w:rsidRPr="006435D1">
        <w:rPr>
          <w:b/>
          <w:bCs/>
          <w:szCs w:val="24"/>
        </w:rPr>
        <w:t>III. PRIEMONĖS</w:t>
      </w:r>
    </w:p>
    <w:p w:rsidR="004F61DC" w:rsidRPr="00FF255D" w:rsidRDefault="004F61DC" w:rsidP="00673E6B">
      <w:pPr>
        <w:jc w:val="center"/>
        <w:rPr>
          <w:bCs/>
          <w:color w:val="FF0000"/>
          <w:szCs w:val="24"/>
        </w:rPr>
      </w:pPr>
    </w:p>
    <w:p w:rsidR="00D74998" w:rsidRPr="00EC40F1" w:rsidRDefault="00D74998" w:rsidP="00D1488D">
      <w:pPr>
        <w:spacing w:line="360" w:lineRule="auto"/>
        <w:ind w:firstLine="708"/>
      </w:pPr>
      <w:r w:rsidRPr="00EC40F1">
        <w:t xml:space="preserve">Lazdijų rajono </w:t>
      </w:r>
      <w:r w:rsidR="00EC40F1" w:rsidRPr="00EC40F1">
        <w:t>savivaldybės 2018-2020</w:t>
      </w:r>
      <w:r w:rsidRPr="00EC40F1">
        <w:t xml:space="preserve"> m. strateginiame veiklos plane švietimo programos</w:t>
      </w:r>
      <w:r w:rsidR="00EC40F1">
        <w:t xml:space="preserve"> (12</w:t>
      </w:r>
      <w:r w:rsidR="00566A30" w:rsidRPr="00EC40F1">
        <w:t>)</w:t>
      </w:r>
      <w:r w:rsidRPr="00EC40F1">
        <w:t xml:space="preserve"> tikslams įgyvendinti numatytos šios priemonės:  </w:t>
      </w:r>
    </w:p>
    <w:p w:rsidR="001105E4" w:rsidRDefault="00510A58" w:rsidP="00510A58">
      <w:pPr>
        <w:pStyle w:val="Sraopastraipa"/>
        <w:numPr>
          <w:ilvl w:val="2"/>
          <w:numId w:val="20"/>
        </w:numPr>
        <w:spacing w:line="360" w:lineRule="auto"/>
        <w:ind w:left="1276" w:hanging="568"/>
      </w:pPr>
      <w:r>
        <w:t xml:space="preserve"> </w:t>
      </w:r>
      <w:r w:rsidR="001105E4" w:rsidRPr="00EC40F1">
        <w:t>Įgyvendinti ugdymo programas ir užtikrinti tinkamą ugdymosi aplinką La</w:t>
      </w:r>
      <w:r w:rsidR="00EC40F1" w:rsidRPr="00EC40F1">
        <w:t xml:space="preserve">zdijų rajono savivaldybės švietimo </w:t>
      </w:r>
      <w:r w:rsidR="001105E4" w:rsidRPr="00EC40F1">
        <w:t xml:space="preserve">įstaigose. </w:t>
      </w:r>
    </w:p>
    <w:p w:rsidR="0007535E" w:rsidRDefault="00510A58" w:rsidP="00510A58">
      <w:pPr>
        <w:pStyle w:val="Sraopastraipa"/>
        <w:numPr>
          <w:ilvl w:val="2"/>
          <w:numId w:val="20"/>
        </w:numPr>
        <w:tabs>
          <w:tab w:val="left" w:pos="894"/>
        </w:tabs>
        <w:spacing w:after="120"/>
        <w:ind w:left="1276" w:hanging="568"/>
      </w:pPr>
      <w:r>
        <w:t xml:space="preserve"> </w:t>
      </w:r>
      <w:r w:rsidR="0007535E" w:rsidRPr="001D40F9">
        <w:t>Įgyvendinti Lazdijų sporto centro metinį veiklos planą</w:t>
      </w:r>
      <w:r w:rsidR="0007535E">
        <w:t>.</w:t>
      </w:r>
    </w:p>
    <w:p w:rsidR="00D74998" w:rsidRDefault="002364A0" w:rsidP="0007535E">
      <w:pPr>
        <w:spacing w:line="360" w:lineRule="auto"/>
        <w:ind w:firstLine="708"/>
      </w:pPr>
      <w:r w:rsidRPr="0007535E">
        <w:t>2.</w:t>
      </w:r>
      <w:r w:rsidR="0007535E" w:rsidRPr="0007535E">
        <w:t>2.1.</w:t>
      </w:r>
      <w:r w:rsidRPr="0007535E">
        <w:t xml:space="preserve"> </w:t>
      </w:r>
      <w:r w:rsidR="007D1E48" w:rsidRPr="0007535E">
        <w:t>Vykdyti neformaliojo vaikų švietimo programas.</w:t>
      </w:r>
      <w:r w:rsidR="00D74998" w:rsidRPr="0007535E">
        <w:t xml:space="preserve"> </w:t>
      </w:r>
    </w:p>
    <w:p w:rsidR="00510A58" w:rsidRDefault="0007535E" w:rsidP="00510A58">
      <w:pPr>
        <w:pStyle w:val="Sraopastraipa"/>
        <w:spacing w:line="360" w:lineRule="auto"/>
        <w:ind w:left="360" w:firstLine="348"/>
      </w:pPr>
      <w:r>
        <w:t>2.2.2. Vykdyti neformaliojo suaugusiųjų švietimo programas.</w:t>
      </w:r>
    </w:p>
    <w:p w:rsidR="00730D01" w:rsidRPr="00510A58" w:rsidRDefault="007D1E48" w:rsidP="00510A58">
      <w:pPr>
        <w:pStyle w:val="Sraopastraipa"/>
        <w:spacing w:line="360" w:lineRule="auto"/>
        <w:ind w:left="360" w:firstLine="348"/>
      </w:pPr>
      <w:r w:rsidRPr="00510A58">
        <w:t>3</w:t>
      </w:r>
      <w:r w:rsidR="00730D01" w:rsidRPr="00510A58">
        <w:t>.</w:t>
      </w:r>
      <w:r w:rsidR="00510A58" w:rsidRPr="00510A58">
        <w:t>1.1.</w:t>
      </w:r>
      <w:r w:rsidR="00730D01" w:rsidRPr="00510A58">
        <w:t xml:space="preserve"> Tobulinti mokyklų vadovų, mokytojų kompetenciją, skleisti gerąją patirtį. Teikti pedagoginę, psichologinę pagalbą.</w:t>
      </w:r>
    </w:p>
    <w:p w:rsidR="00510A58" w:rsidRDefault="00510A58" w:rsidP="00510A58">
      <w:pPr>
        <w:pStyle w:val="Sraopastraipa"/>
        <w:numPr>
          <w:ilvl w:val="2"/>
          <w:numId w:val="16"/>
        </w:numPr>
        <w:spacing w:after="120"/>
        <w:ind w:left="1276" w:hanging="556"/>
      </w:pPr>
      <w:r>
        <w:t xml:space="preserve"> </w:t>
      </w:r>
      <w:r w:rsidRPr="00CB1637">
        <w:t xml:space="preserve">Skatinti gabius ir </w:t>
      </w:r>
      <w:r>
        <w:t>talentingus vaikus</w:t>
      </w:r>
      <w:r w:rsidRPr="00CB1637">
        <w:t xml:space="preserve"> ir jaunimą</w:t>
      </w:r>
      <w:r>
        <w:t>.</w:t>
      </w:r>
    </w:p>
    <w:p w:rsidR="009740E2" w:rsidRDefault="009740E2" w:rsidP="009740E2">
      <w:pPr>
        <w:pStyle w:val="Sraopastraipa"/>
        <w:spacing w:after="120"/>
        <w:ind w:left="1276"/>
      </w:pPr>
    </w:p>
    <w:p w:rsidR="009740E2" w:rsidRDefault="009740E2" w:rsidP="009A0400">
      <w:pPr>
        <w:spacing w:after="120"/>
        <w:ind w:firstLine="720"/>
      </w:pPr>
      <w:r>
        <w:lastRenderedPageBreak/>
        <w:t>2018 m. VšĮ Lazdijų sporto centro tikslai ir uždaviniai yra šie:</w:t>
      </w:r>
    </w:p>
    <w:p w:rsidR="009A0400" w:rsidRPr="009A0400" w:rsidRDefault="006814CB" w:rsidP="000350BF">
      <w:pPr>
        <w:tabs>
          <w:tab w:val="left" w:pos="709"/>
        </w:tabs>
        <w:spacing w:line="360" w:lineRule="auto"/>
        <w:rPr>
          <w:szCs w:val="24"/>
        </w:rPr>
      </w:pPr>
      <w:r>
        <w:tab/>
      </w:r>
      <w:r w:rsidR="009740E2" w:rsidRPr="009A0400">
        <w:t>Tikslas:</w:t>
      </w:r>
      <w:r w:rsidR="009A0400" w:rsidRPr="009A0400">
        <w:rPr>
          <w:rFonts w:eastAsia="MS Mincho"/>
          <w:szCs w:val="24"/>
        </w:rPr>
        <w:t xml:space="preserve"> Plėtoti kūno kultūrą ir sportą rajone, sudaryti palankią aplinką rajono gyventojams laisvalaikio užimtumui, kūno kultūrai ir sportui bei sveikatos stiprinimui.</w:t>
      </w:r>
    </w:p>
    <w:p w:rsidR="009740E2" w:rsidRDefault="009740E2" w:rsidP="000350BF">
      <w:pPr>
        <w:spacing w:line="360" w:lineRule="auto"/>
        <w:ind w:firstLine="709"/>
      </w:pPr>
      <w:r>
        <w:t>Uždaviniai</w:t>
      </w:r>
      <w:r w:rsidR="009A0400">
        <w:t>:</w:t>
      </w:r>
    </w:p>
    <w:p w:rsidR="006865F1" w:rsidRDefault="006865F1" w:rsidP="000350BF">
      <w:pPr>
        <w:spacing w:line="360" w:lineRule="auto"/>
        <w:ind w:firstLine="709"/>
      </w:pPr>
      <w:r>
        <w:t xml:space="preserve">1. </w:t>
      </w:r>
      <w:r w:rsidR="0055580F">
        <w:t xml:space="preserve">Sudaryti sąlygas moksleiviams </w:t>
      </w:r>
      <w:r w:rsidR="009A0400" w:rsidRPr="009A0400">
        <w:t>lankyti centre kulti</w:t>
      </w:r>
      <w:r>
        <w:t>vuojamų sporto šakų treniruotes.</w:t>
      </w:r>
    </w:p>
    <w:p w:rsidR="004D2CE1" w:rsidRDefault="009A0400" w:rsidP="000350BF">
      <w:pPr>
        <w:spacing w:line="360" w:lineRule="auto"/>
        <w:ind w:firstLine="709"/>
      </w:pPr>
      <w:r>
        <w:t>2.</w:t>
      </w:r>
      <w:r w:rsidR="006865F1">
        <w:t xml:space="preserve"> </w:t>
      </w:r>
      <w:r w:rsidR="004D2CE1">
        <w:t>Tobulinti ugdymo aplinką.</w:t>
      </w:r>
    </w:p>
    <w:p w:rsidR="003327F1" w:rsidRDefault="006865F1" w:rsidP="000350BF">
      <w:pPr>
        <w:spacing w:line="360" w:lineRule="auto"/>
        <w:ind w:firstLine="709"/>
      </w:pPr>
      <w:r>
        <w:t xml:space="preserve">3. </w:t>
      </w:r>
      <w:r w:rsidR="00892221" w:rsidRPr="00892221">
        <w:t>Tobulinti trenerių profesinį pasirengimą.</w:t>
      </w:r>
    </w:p>
    <w:p w:rsidR="00892221" w:rsidRDefault="006865F1" w:rsidP="000350BF">
      <w:pPr>
        <w:spacing w:line="360" w:lineRule="auto"/>
        <w:ind w:firstLine="709"/>
      </w:pPr>
      <w:r>
        <w:t xml:space="preserve">4. </w:t>
      </w:r>
      <w:r w:rsidR="00892221" w:rsidRPr="00892221">
        <w:t>Plėtoti sportinę veiklą bendrojo ugdymo mokyklų moksleivių tarpe.</w:t>
      </w:r>
    </w:p>
    <w:p w:rsidR="006865F1" w:rsidRDefault="006865F1" w:rsidP="000350BF">
      <w:pPr>
        <w:spacing w:line="360" w:lineRule="auto"/>
        <w:ind w:firstLine="709"/>
      </w:pPr>
      <w:r>
        <w:t xml:space="preserve">5. </w:t>
      </w:r>
      <w:r w:rsidR="000350BF">
        <w:t xml:space="preserve">Populiarinti ir vykdyti </w:t>
      </w:r>
      <w:r w:rsidRPr="006865F1">
        <w:t>įvairių sporto šakų rajono pirmenybes, sporto šventes, atminimo varžybas ir kitus renginius.</w:t>
      </w:r>
    </w:p>
    <w:p w:rsidR="0055580F" w:rsidRDefault="000350BF" w:rsidP="006865F1">
      <w:pPr>
        <w:spacing w:after="120"/>
      </w:pPr>
      <w:r>
        <w:t xml:space="preserve">            6. </w:t>
      </w:r>
      <w:r w:rsidR="0055580F">
        <w:t>Gerinti materialinę bazę.</w:t>
      </w:r>
    </w:p>
    <w:p w:rsidR="006865F1" w:rsidRDefault="006865F1" w:rsidP="006865F1">
      <w:pPr>
        <w:spacing w:after="120"/>
      </w:pPr>
    </w:p>
    <w:p w:rsidR="00673E6B" w:rsidRDefault="00673E6B" w:rsidP="00673E6B"/>
    <w:p w:rsidR="000350BF" w:rsidRPr="00FF255D" w:rsidRDefault="000350BF" w:rsidP="00673E6B">
      <w:pPr>
        <w:rPr>
          <w:bCs/>
          <w:color w:val="FF0000"/>
          <w:szCs w:val="24"/>
        </w:rPr>
      </w:pPr>
    </w:p>
    <w:p w:rsidR="004F61DC" w:rsidRPr="004B547B" w:rsidRDefault="00033599" w:rsidP="00673E6B">
      <w:pPr>
        <w:jc w:val="center"/>
        <w:rPr>
          <w:b/>
          <w:bCs/>
          <w:szCs w:val="24"/>
        </w:rPr>
      </w:pPr>
      <w:r w:rsidRPr="004B547B">
        <w:rPr>
          <w:b/>
          <w:bCs/>
          <w:szCs w:val="24"/>
        </w:rPr>
        <w:t>IV. TIKSLŲ, UŽDAVINIŲ</w:t>
      </w:r>
      <w:r w:rsidR="004F61DC" w:rsidRPr="004B547B">
        <w:rPr>
          <w:b/>
          <w:bCs/>
          <w:szCs w:val="24"/>
        </w:rPr>
        <w:t>, VEIKLŲ IR ASIGNAVIMŲ SUVESTINĖ</w:t>
      </w:r>
    </w:p>
    <w:p w:rsidR="00C86249" w:rsidRPr="00FF255D" w:rsidRDefault="00C86249" w:rsidP="00C86249">
      <w:pPr>
        <w:jc w:val="right"/>
        <w:rPr>
          <w:b/>
          <w:color w:val="FF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532"/>
        <w:gridCol w:w="3932"/>
        <w:gridCol w:w="2449"/>
        <w:gridCol w:w="1573"/>
        <w:gridCol w:w="2318"/>
      </w:tblGrid>
      <w:tr w:rsidR="00FF255D" w:rsidRPr="00FF255D" w:rsidTr="006505D8">
        <w:tc>
          <w:tcPr>
            <w:tcW w:w="756" w:type="dxa"/>
            <w:shd w:val="clear" w:color="auto" w:fill="auto"/>
          </w:tcPr>
          <w:p w:rsidR="008E49A5" w:rsidRPr="006814CB" w:rsidRDefault="008E49A5" w:rsidP="00576521">
            <w:pPr>
              <w:rPr>
                <w:b/>
                <w:szCs w:val="24"/>
              </w:rPr>
            </w:pPr>
            <w:r w:rsidRPr="006814CB">
              <w:rPr>
                <w:b/>
                <w:szCs w:val="24"/>
              </w:rPr>
              <w:t>Eil. Nr.</w:t>
            </w:r>
          </w:p>
        </w:tc>
        <w:tc>
          <w:tcPr>
            <w:tcW w:w="11486" w:type="dxa"/>
            <w:gridSpan w:val="4"/>
            <w:shd w:val="clear" w:color="auto" w:fill="auto"/>
          </w:tcPr>
          <w:p w:rsidR="008E49A5" w:rsidRPr="006814CB" w:rsidRDefault="008E49A5" w:rsidP="00576521">
            <w:pPr>
              <w:tabs>
                <w:tab w:val="left" w:pos="1650"/>
              </w:tabs>
              <w:rPr>
                <w:b/>
                <w:szCs w:val="24"/>
              </w:rPr>
            </w:pPr>
            <w:r w:rsidRPr="006814CB">
              <w:rPr>
                <w:b/>
                <w:szCs w:val="24"/>
              </w:rPr>
              <w:t>Tikslas</w:t>
            </w:r>
          </w:p>
        </w:tc>
        <w:tc>
          <w:tcPr>
            <w:tcW w:w="2318" w:type="dxa"/>
            <w:shd w:val="clear" w:color="auto" w:fill="auto"/>
          </w:tcPr>
          <w:p w:rsidR="008E49A5" w:rsidRPr="006814CB" w:rsidRDefault="008E49A5" w:rsidP="00576521">
            <w:pPr>
              <w:tabs>
                <w:tab w:val="left" w:pos="1650"/>
              </w:tabs>
              <w:rPr>
                <w:b/>
                <w:szCs w:val="24"/>
              </w:rPr>
            </w:pPr>
            <w:r w:rsidRPr="006814CB">
              <w:rPr>
                <w:b/>
                <w:szCs w:val="24"/>
              </w:rPr>
              <w:t>Tikslo pasiekimo vertinimo kriterijus, mato vienetas ir reikšmė</w:t>
            </w:r>
          </w:p>
        </w:tc>
      </w:tr>
      <w:tr w:rsidR="00FF255D" w:rsidRPr="00FF255D" w:rsidTr="006505D8">
        <w:tc>
          <w:tcPr>
            <w:tcW w:w="756" w:type="dxa"/>
            <w:shd w:val="clear" w:color="auto" w:fill="auto"/>
          </w:tcPr>
          <w:p w:rsidR="008E49A5" w:rsidRPr="0064617F" w:rsidRDefault="008E49A5" w:rsidP="00576521">
            <w:pPr>
              <w:rPr>
                <w:b/>
                <w:szCs w:val="24"/>
              </w:rPr>
            </w:pPr>
            <w:r w:rsidRPr="0064617F">
              <w:rPr>
                <w:b/>
                <w:szCs w:val="24"/>
              </w:rPr>
              <w:t>1.</w:t>
            </w:r>
          </w:p>
        </w:tc>
        <w:tc>
          <w:tcPr>
            <w:tcW w:w="11486" w:type="dxa"/>
            <w:gridSpan w:val="4"/>
            <w:shd w:val="clear" w:color="auto" w:fill="auto"/>
          </w:tcPr>
          <w:p w:rsidR="006D6042" w:rsidRDefault="006D6042" w:rsidP="00576521">
            <w:pPr>
              <w:tabs>
                <w:tab w:val="left" w:pos="1650"/>
              </w:tabs>
              <w:rPr>
                <w:b/>
                <w:szCs w:val="24"/>
              </w:rPr>
            </w:pPr>
            <w:r w:rsidRPr="0064617F">
              <w:rPr>
                <w:rFonts w:eastAsia="MS Mincho"/>
                <w:b/>
                <w:szCs w:val="24"/>
              </w:rPr>
              <w:t>Plėtoti kūno kultūrą ir sportą rajone, sudaryti palankią aplinką rajono gyventojams laisvalaikio užimtumui, kūno kultūrai ir sportui bei sveikatos stiprinimui.</w:t>
            </w:r>
          </w:p>
          <w:p w:rsidR="006D6042" w:rsidRDefault="006D6042" w:rsidP="00576521">
            <w:pPr>
              <w:tabs>
                <w:tab w:val="left" w:pos="1650"/>
              </w:tabs>
              <w:rPr>
                <w:b/>
                <w:szCs w:val="24"/>
              </w:rPr>
            </w:pPr>
          </w:p>
          <w:p w:rsidR="006D6042" w:rsidRDefault="006D6042" w:rsidP="00576521">
            <w:pPr>
              <w:tabs>
                <w:tab w:val="left" w:pos="1650"/>
              </w:tabs>
              <w:rPr>
                <w:b/>
                <w:szCs w:val="24"/>
              </w:rPr>
            </w:pPr>
          </w:p>
          <w:p w:rsidR="006D6042" w:rsidRDefault="006D6042" w:rsidP="00576521">
            <w:pPr>
              <w:tabs>
                <w:tab w:val="left" w:pos="1650"/>
              </w:tabs>
              <w:rPr>
                <w:b/>
                <w:szCs w:val="24"/>
              </w:rPr>
            </w:pPr>
          </w:p>
          <w:p w:rsidR="006D6042" w:rsidRDefault="006D6042" w:rsidP="00576521">
            <w:pPr>
              <w:tabs>
                <w:tab w:val="left" w:pos="1650"/>
              </w:tabs>
              <w:rPr>
                <w:b/>
                <w:szCs w:val="24"/>
              </w:rPr>
            </w:pPr>
          </w:p>
          <w:p w:rsidR="008E49A5" w:rsidRPr="0064617F" w:rsidRDefault="008E49A5" w:rsidP="00576521">
            <w:pPr>
              <w:tabs>
                <w:tab w:val="left" w:pos="1650"/>
              </w:tabs>
              <w:rPr>
                <w:b/>
                <w:szCs w:val="24"/>
              </w:rPr>
            </w:pPr>
          </w:p>
        </w:tc>
        <w:tc>
          <w:tcPr>
            <w:tcW w:w="2318" w:type="dxa"/>
            <w:shd w:val="clear" w:color="auto" w:fill="auto"/>
          </w:tcPr>
          <w:p w:rsidR="00375D71" w:rsidRPr="00770727" w:rsidRDefault="00375D71" w:rsidP="00576521">
            <w:pPr>
              <w:tabs>
                <w:tab w:val="left" w:pos="1650"/>
              </w:tabs>
            </w:pPr>
            <w:r w:rsidRPr="00770727">
              <w:t>Centre kultivuojamų sporto šakų skaičius</w:t>
            </w:r>
            <w:r w:rsidR="002B1B8D" w:rsidRPr="00770727">
              <w:t>.</w:t>
            </w:r>
            <w:r w:rsidRPr="00770727">
              <w:t xml:space="preserve"> </w:t>
            </w:r>
          </w:p>
          <w:p w:rsidR="002B1B8D" w:rsidRPr="00770727" w:rsidRDefault="002B1B8D" w:rsidP="00576521">
            <w:pPr>
              <w:tabs>
                <w:tab w:val="left" w:pos="1650"/>
              </w:tabs>
            </w:pPr>
            <w:r w:rsidRPr="00770727">
              <w:t>Centro užsiėmimus lankančių moksleivių skaičius.</w:t>
            </w:r>
          </w:p>
          <w:p w:rsidR="00375D71" w:rsidRPr="00770727" w:rsidRDefault="002B1B8D" w:rsidP="00576521">
            <w:pPr>
              <w:tabs>
                <w:tab w:val="left" w:pos="1650"/>
              </w:tabs>
            </w:pPr>
            <w:r w:rsidRPr="00770727">
              <w:t>Centre dirbančių trenerių skaičius.</w:t>
            </w:r>
            <w:r w:rsidR="00375D71" w:rsidRPr="00770727">
              <w:t xml:space="preserve"> </w:t>
            </w:r>
          </w:p>
          <w:p w:rsidR="008E49A5" w:rsidRPr="00FF255D" w:rsidRDefault="002B1B8D" w:rsidP="00576521">
            <w:pPr>
              <w:tabs>
                <w:tab w:val="left" w:pos="1650"/>
              </w:tabs>
              <w:rPr>
                <w:b/>
                <w:color w:val="FF0000"/>
                <w:szCs w:val="24"/>
              </w:rPr>
            </w:pPr>
            <w:r w:rsidRPr="00770727">
              <w:t xml:space="preserve">Varžybose dalyvavusių </w:t>
            </w:r>
            <w:r w:rsidR="00375D71" w:rsidRPr="00770727">
              <w:t>skaičius</w:t>
            </w:r>
            <w:r w:rsidR="00A92BE9" w:rsidRPr="00770727">
              <w:t>.</w:t>
            </w:r>
          </w:p>
        </w:tc>
      </w:tr>
      <w:tr w:rsidR="00FF255D" w:rsidRPr="00FF255D" w:rsidTr="008C72C3">
        <w:tc>
          <w:tcPr>
            <w:tcW w:w="756" w:type="dxa"/>
            <w:shd w:val="clear" w:color="auto" w:fill="auto"/>
          </w:tcPr>
          <w:p w:rsidR="008E49A5" w:rsidRPr="0055580F" w:rsidRDefault="008E49A5" w:rsidP="00396E91">
            <w:pPr>
              <w:rPr>
                <w:b/>
                <w:szCs w:val="24"/>
              </w:rPr>
            </w:pPr>
            <w:r w:rsidRPr="0055580F">
              <w:rPr>
                <w:b/>
                <w:szCs w:val="24"/>
              </w:rPr>
              <w:t>1.1.</w:t>
            </w:r>
          </w:p>
        </w:tc>
        <w:tc>
          <w:tcPr>
            <w:tcW w:w="13804" w:type="dxa"/>
            <w:gridSpan w:val="5"/>
            <w:shd w:val="clear" w:color="auto" w:fill="auto"/>
          </w:tcPr>
          <w:p w:rsidR="008E49A5" w:rsidRPr="0055580F" w:rsidRDefault="008E49A5" w:rsidP="00CC2806">
            <w:pPr>
              <w:spacing w:line="360" w:lineRule="auto"/>
              <w:jc w:val="both"/>
            </w:pPr>
            <w:r w:rsidRPr="0055580F">
              <w:rPr>
                <w:b/>
                <w:szCs w:val="24"/>
              </w:rPr>
              <w:t>Uždavinys</w:t>
            </w:r>
            <w:r w:rsidR="00176079" w:rsidRPr="0055580F">
              <w:rPr>
                <w:b/>
                <w:szCs w:val="24"/>
              </w:rPr>
              <w:t>.</w:t>
            </w:r>
            <w:r w:rsidR="00176079" w:rsidRPr="0055580F">
              <w:rPr>
                <w:b/>
                <w:i/>
                <w:szCs w:val="24"/>
              </w:rPr>
              <w:t xml:space="preserve"> </w:t>
            </w:r>
            <w:r w:rsidR="0055580F">
              <w:rPr>
                <w:b/>
              </w:rPr>
              <w:t xml:space="preserve">Sudaryti sąlygas moksleiviams </w:t>
            </w:r>
            <w:r w:rsidR="00CC2806" w:rsidRPr="0055580F">
              <w:rPr>
                <w:b/>
              </w:rPr>
              <w:t>lankyti centre kultivuojamų sporto šakų treniruotes.</w:t>
            </w:r>
          </w:p>
        </w:tc>
      </w:tr>
      <w:tr w:rsidR="00FF255D" w:rsidRPr="00FF255D" w:rsidTr="00F02860">
        <w:trPr>
          <w:trHeight w:val="415"/>
        </w:trPr>
        <w:tc>
          <w:tcPr>
            <w:tcW w:w="756" w:type="dxa"/>
            <w:shd w:val="clear" w:color="auto" w:fill="auto"/>
          </w:tcPr>
          <w:p w:rsidR="008E49A5" w:rsidRPr="004D2CE1" w:rsidRDefault="008E49A5" w:rsidP="00396E91">
            <w:pPr>
              <w:rPr>
                <w:b/>
                <w:szCs w:val="24"/>
              </w:rPr>
            </w:pPr>
          </w:p>
        </w:tc>
        <w:tc>
          <w:tcPr>
            <w:tcW w:w="3532" w:type="dxa"/>
            <w:shd w:val="clear" w:color="auto" w:fill="auto"/>
          </w:tcPr>
          <w:p w:rsidR="008E49A5" w:rsidRPr="004D2CE1" w:rsidRDefault="008E49A5" w:rsidP="00396E91">
            <w:pPr>
              <w:tabs>
                <w:tab w:val="left" w:pos="1650"/>
              </w:tabs>
              <w:rPr>
                <w:b/>
                <w:szCs w:val="24"/>
              </w:rPr>
            </w:pPr>
            <w:r w:rsidRPr="004D2CE1">
              <w:rPr>
                <w:b/>
                <w:bCs/>
                <w:szCs w:val="24"/>
              </w:rPr>
              <w:t>Įstaigos veiksmo pavadinimas</w:t>
            </w:r>
          </w:p>
        </w:tc>
        <w:tc>
          <w:tcPr>
            <w:tcW w:w="3932" w:type="dxa"/>
            <w:shd w:val="clear" w:color="auto" w:fill="auto"/>
          </w:tcPr>
          <w:p w:rsidR="008E49A5" w:rsidRPr="004D2CE1" w:rsidRDefault="008E49A5" w:rsidP="00396E91">
            <w:pPr>
              <w:tabs>
                <w:tab w:val="left" w:pos="1650"/>
              </w:tabs>
              <w:rPr>
                <w:b/>
                <w:szCs w:val="24"/>
              </w:rPr>
            </w:pPr>
            <w:r w:rsidRPr="004D2CE1">
              <w:rPr>
                <w:b/>
                <w:szCs w:val="24"/>
              </w:rPr>
              <w:t>Proceso ir / ar indėlio vertinimo kriterijai, mato vienetai ir reikšmės</w:t>
            </w:r>
          </w:p>
        </w:tc>
        <w:tc>
          <w:tcPr>
            <w:tcW w:w="2449" w:type="dxa"/>
            <w:shd w:val="clear" w:color="auto" w:fill="auto"/>
          </w:tcPr>
          <w:p w:rsidR="008E49A5" w:rsidRPr="004D2CE1" w:rsidRDefault="008E49A5" w:rsidP="00396E91">
            <w:pPr>
              <w:tabs>
                <w:tab w:val="left" w:pos="1650"/>
              </w:tabs>
              <w:rPr>
                <w:b/>
                <w:szCs w:val="24"/>
              </w:rPr>
            </w:pPr>
            <w:r w:rsidRPr="004D2CE1">
              <w:rPr>
                <w:b/>
                <w:szCs w:val="24"/>
              </w:rPr>
              <w:t>Atsakingi vykdytojai</w:t>
            </w:r>
          </w:p>
        </w:tc>
        <w:tc>
          <w:tcPr>
            <w:tcW w:w="1573" w:type="dxa"/>
          </w:tcPr>
          <w:p w:rsidR="008E49A5" w:rsidRPr="004D2CE1" w:rsidRDefault="008E49A5" w:rsidP="00673E6B">
            <w:pPr>
              <w:tabs>
                <w:tab w:val="left" w:pos="1650"/>
              </w:tabs>
              <w:rPr>
                <w:b/>
                <w:szCs w:val="24"/>
              </w:rPr>
            </w:pPr>
            <w:r w:rsidRPr="004D2CE1">
              <w:rPr>
                <w:b/>
                <w:szCs w:val="24"/>
              </w:rPr>
              <w:t>Įvykdymo terminas</w:t>
            </w:r>
          </w:p>
        </w:tc>
        <w:tc>
          <w:tcPr>
            <w:tcW w:w="2318" w:type="dxa"/>
          </w:tcPr>
          <w:p w:rsidR="008E49A5" w:rsidRPr="004D2CE1" w:rsidRDefault="008E49A5" w:rsidP="00396E91">
            <w:pPr>
              <w:tabs>
                <w:tab w:val="left" w:pos="1650"/>
              </w:tabs>
              <w:rPr>
                <w:b/>
                <w:szCs w:val="24"/>
              </w:rPr>
            </w:pPr>
            <w:r w:rsidRPr="004D2CE1">
              <w:rPr>
                <w:b/>
                <w:szCs w:val="24"/>
              </w:rPr>
              <w:t>Asignavimai (tūkst. Eur)</w:t>
            </w:r>
          </w:p>
        </w:tc>
      </w:tr>
      <w:tr w:rsidR="00FF255D" w:rsidRPr="00FF255D" w:rsidTr="008C72C3">
        <w:trPr>
          <w:trHeight w:val="608"/>
        </w:trPr>
        <w:tc>
          <w:tcPr>
            <w:tcW w:w="756" w:type="dxa"/>
            <w:shd w:val="clear" w:color="auto" w:fill="auto"/>
          </w:tcPr>
          <w:p w:rsidR="008E49A5" w:rsidRPr="004D2CE1" w:rsidRDefault="008E49A5" w:rsidP="00396E91">
            <w:pPr>
              <w:rPr>
                <w:rFonts w:eastAsia="MS Mincho"/>
                <w:szCs w:val="24"/>
              </w:rPr>
            </w:pPr>
            <w:r w:rsidRPr="004D2CE1">
              <w:rPr>
                <w:rFonts w:eastAsia="MS Mincho"/>
                <w:szCs w:val="24"/>
              </w:rPr>
              <w:t>1.1.1</w:t>
            </w:r>
          </w:p>
        </w:tc>
        <w:tc>
          <w:tcPr>
            <w:tcW w:w="3532" w:type="dxa"/>
            <w:shd w:val="clear" w:color="auto" w:fill="auto"/>
          </w:tcPr>
          <w:p w:rsidR="00176079" w:rsidRPr="004D2CE1" w:rsidRDefault="00A516C6" w:rsidP="00F02860">
            <w:pPr>
              <w:rPr>
                <w:rFonts w:eastAsia="MS Mincho"/>
                <w:i/>
                <w:szCs w:val="24"/>
              </w:rPr>
            </w:pPr>
            <w:r w:rsidRPr="004D2CE1">
              <w:t>Komplektuoti sporto centre kultivuojamų sporto šakų pradinio rengimo, meistriškumo ugdymo, meistriškumo tobulinimo ir bendrojo fizinio rengimo</w:t>
            </w:r>
            <w:r w:rsidR="00F903F2" w:rsidRPr="004D2CE1">
              <w:t xml:space="preserve"> mokymo g</w:t>
            </w:r>
            <w:r w:rsidR="004E32EE" w:rsidRPr="004D2CE1">
              <w:t>r</w:t>
            </w:r>
            <w:r w:rsidR="00F903F2" w:rsidRPr="004D2CE1">
              <w:t>upes, i</w:t>
            </w:r>
            <w:r w:rsidRPr="004D2CE1">
              <w:t>šlaikant sporto šakos tęstinumą.</w:t>
            </w:r>
          </w:p>
        </w:tc>
        <w:tc>
          <w:tcPr>
            <w:tcW w:w="3932" w:type="dxa"/>
            <w:shd w:val="clear" w:color="auto" w:fill="auto"/>
          </w:tcPr>
          <w:p w:rsidR="008E49A5" w:rsidRPr="004D2CE1" w:rsidRDefault="006814CB" w:rsidP="00813E6B">
            <w:pPr>
              <w:rPr>
                <w:rFonts w:eastAsia="MS Mincho"/>
                <w:szCs w:val="24"/>
              </w:rPr>
            </w:pPr>
            <w:r>
              <w:rPr>
                <w:rFonts w:eastAsia="MS Mincho"/>
                <w:szCs w:val="24"/>
              </w:rPr>
              <w:t>Mokomųjų grupių skaičius;</w:t>
            </w:r>
            <w:r w:rsidR="00A516C6" w:rsidRPr="004D2CE1">
              <w:rPr>
                <w:rFonts w:eastAsia="MS Mincho"/>
                <w:szCs w:val="24"/>
              </w:rPr>
              <w:t xml:space="preserve"> </w:t>
            </w:r>
            <w:r>
              <w:rPr>
                <w:rFonts w:eastAsia="MS Mincho"/>
                <w:szCs w:val="24"/>
              </w:rPr>
              <w:t xml:space="preserve">30 </w:t>
            </w:r>
            <w:r w:rsidR="00A516C6" w:rsidRPr="004D2CE1">
              <w:rPr>
                <w:rFonts w:eastAsia="MS Mincho"/>
                <w:szCs w:val="24"/>
              </w:rPr>
              <w:t>vnt.</w:t>
            </w:r>
          </w:p>
          <w:p w:rsidR="00F903F2" w:rsidRPr="00FF255D" w:rsidRDefault="00F903F2" w:rsidP="00813E6B">
            <w:pPr>
              <w:rPr>
                <w:rFonts w:eastAsia="MS Mincho"/>
                <w:color w:val="FF0000"/>
                <w:szCs w:val="24"/>
              </w:rPr>
            </w:pPr>
            <w:r w:rsidRPr="004D2CE1">
              <w:rPr>
                <w:rFonts w:eastAsia="MS Mincho"/>
                <w:szCs w:val="24"/>
              </w:rPr>
              <w:t>K</w:t>
            </w:r>
            <w:r w:rsidR="006814CB">
              <w:rPr>
                <w:rFonts w:eastAsia="MS Mincho"/>
                <w:szCs w:val="24"/>
              </w:rPr>
              <w:t>ultivuojamų sporto šakų</w:t>
            </w:r>
            <w:r w:rsidR="00DC4ED1">
              <w:rPr>
                <w:rFonts w:eastAsia="MS Mincho"/>
                <w:szCs w:val="24"/>
              </w:rPr>
              <w:t xml:space="preserve"> skaičius</w:t>
            </w:r>
            <w:r w:rsidR="006814CB">
              <w:rPr>
                <w:rFonts w:eastAsia="MS Mincho"/>
                <w:szCs w:val="24"/>
              </w:rPr>
              <w:t>;</w:t>
            </w:r>
            <w:r w:rsidRPr="004D2CE1">
              <w:rPr>
                <w:rFonts w:eastAsia="MS Mincho"/>
                <w:szCs w:val="24"/>
              </w:rPr>
              <w:t xml:space="preserve"> </w:t>
            </w:r>
            <w:r w:rsidR="006814CB">
              <w:rPr>
                <w:rFonts w:eastAsia="MS Mincho"/>
                <w:szCs w:val="24"/>
              </w:rPr>
              <w:t xml:space="preserve">8 </w:t>
            </w:r>
            <w:r w:rsidRPr="004D2CE1">
              <w:rPr>
                <w:rFonts w:eastAsia="MS Mincho"/>
                <w:szCs w:val="24"/>
              </w:rPr>
              <w:t>vnt.</w:t>
            </w:r>
          </w:p>
        </w:tc>
        <w:tc>
          <w:tcPr>
            <w:tcW w:w="2449" w:type="dxa"/>
            <w:shd w:val="clear" w:color="auto" w:fill="auto"/>
          </w:tcPr>
          <w:p w:rsidR="008E49A5" w:rsidRPr="004D2CE1" w:rsidRDefault="00A516C6" w:rsidP="00813E6B">
            <w:pPr>
              <w:rPr>
                <w:rFonts w:eastAsia="MS Mincho"/>
                <w:szCs w:val="24"/>
              </w:rPr>
            </w:pPr>
            <w:r w:rsidRPr="004D2CE1">
              <w:rPr>
                <w:rFonts w:eastAsia="MS Mincho"/>
                <w:szCs w:val="24"/>
              </w:rPr>
              <w:t>Direktorius,</w:t>
            </w:r>
          </w:p>
          <w:p w:rsidR="00A516C6" w:rsidRPr="004D2CE1" w:rsidRDefault="00A516C6" w:rsidP="00813E6B">
            <w:pPr>
              <w:rPr>
                <w:rFonts w:eastAsia="MS Mincho"/>
                <w:szCs w:val="24"/>
              </w:rPr>
            </w:pPr>
            <w:r w:rsidRPr="004D2CE1">
              <w:rPr>
                <w:rFonts w:eastAsia="MS Mincho"/>
                <w:szCs w:val="24"/>
              </w:rPr>
              <w:t>direktoriaus pavaduotoja ugdymui</w:t>
            </w:r>
          </w:p>
        </w:tc>
        <w:tc>
          <w:tcPr>
            <w:tcW w:w="1573" w:type="dxa"/>
          </w:tcPr>
          <w:p w:rsidR="008E49A5" w:rsidRPr="004D2CE1" w:rsidRDefault="004E32EE" w:rsidP="00396E91">
            <w:pPr>
              <w:rPr>
                <w:rFonts w:eastAsia="MS Mincho"/>
                <w:szCs w:val="24"/>
              </w:rPr>
            </w:pPr>
            <w:r w:rsidRPr="004D2CE1">
              <w:rPr>
                <w:rFonts w:eastAsia="MS Mincho"/>
                <w:szCs w:val="24"/>
              </w:rPr>
              <w:t>2018</w:t>
            </w:r>
            <w:r w:rsidR="00EA55FA" w:rsidRPr="004D2CE1">
              <w:rPr>
                <w:rFonts w:eastAsia="MS Mincho"/>
                <w:szCs w:val="24"/>
              </w:rPr>
              <w:t xml:space="preserve"> m. rugsėjo mėn.</w:t>
            </w:r>
          </w:p>
        </w:tc>
        <w:tc>
          <w:tcPr>
            <w:tcW w:w="2318" w:type="dxa"/>
          </w:tcPr>
          <w:p w:rsidR="008E49A5" w:rsidRPr="004D2CE1" w:rsidRDefault="00A516C6" w:rsidP="00396E91">
            <w:pPr>
              <w:rPr>
                <w:rFonts w:eastAsia="MS Mincho"/>
                <w:szCs w:val="24"/>
              </w:rPr>
            </w:pPr>
            <w:r w:rsidRPr="004D2CE1">
              <w:rPr>
                <w:rFonts w:eastAsia="MS Mincho"/>
                <w:szCs w:val="24"/>
              </w:rPr>
              <w:t>Asignavimai darbuotojų darbo užmokesčiui</w:t>
            </w:r>
          </w:p>
        </w:tc>
      </w:tr>
      <w:tr w:rsidR="00FF255D" w:rsidRPr="00FF255D" w:rsidTr="008C72C3">
        <w:trPr>
          <w:trHeight w:val="319"/>
        </w:trPr>
        <w:tc>
          <w:tcPr>
            <w:tcW w:w="756" w:type="dxa"/>
            <w:shd w:val="clear" w:color="auto" w:fill="auto"/>
          </w:tcPr>
          <w:p w:rsidR="008E49A5" w:rsidRPr="003327F1" w:rsidRDefault="005F6F71" w:rsidP="00396E91">
            <w:pPr>
              <w:rPr>
                <w:rFonts w:eastAsia="MS Mincho"/>
                <w:szCs w:val="24"/>
              </w:rPr>
            </w:pPr>
            <w:r w:rsidRPr="003327F1">
              <w:rPr>
                <w:rFonts w:eastAsia="MS Mincho"/>
                <w:szCs w:val="24"/>
              </w:rPr>
              <w:t>1.1.2.</w:t>
            </w:r>
          </w:p>
        </w:tc>
        <w:tc>
          <w:tcPr>
            <w:tcW w:w="3532" w:type="dxa"/>
            <w:shd w:val="clear" w:color="auto" w:fill="auto"/>
          </w:tcPr>
          <w:p w:rsidR="008E49A5" w:rsidRPr="003327F1" w:rsidRDefault="00EA55FA" w:rsidP="00EA55FA">
            <w:pPr>
              <w:rPr>
                <w:rFonts w:eastAsia="MS Mincho"/>
                <w:szCs w:val="24"/>
              </w:rPr>
            </w:pPr>
            <w:r w:rsidRPr="003327F1">
              <w:t>Parengti ug</w:t>
            </w:r>
            <w:r w:rsidR="001D78FC" w:rsidRPr="003327F1">
              <w:t>dymo planą</w:t>
            </w:r>
            <w:r w:rsidRPr="003327F1">
              <w:t>.</w:t>
            </w:r>
          </w:p>
        </w:tc>
        <w:tc>
          <w:tcPr>
            <w:tcW w:w="3932" w:type="dxa"/>
            <w:shd w:val="clear" w:color="auto" w:fill="auto"/>
          </w:tcPr>
          <w:p w:rsidR="008E49A5" w:rsidRPr="003327F1" w:rsidRDefault="00F903F2" w:rsidP="00396E91">
            <w:pPr>
              <w:rPr>
                <w:rFonts w:eastAsia="MS Mincho"/>
                <w:szCs w:val="24"/>
              </w:rPr>
            </w:pPr>
            <w:r w:rsidRPr="003327F1">
              <w:rPr>
                <w:rFonts w:eastAsia="MS Mincho"/>
                <w:szCs w:val="24"/>
              </w:rPr>
              <w:t>P</w:t>
            </w:r>
            <w:r w:rsidR="00DC443D" w:rsidRPr="003327F1">
              <w:rPr>
                <w:rFonts w:eastAsia="MS Mincho"/>
                <w:szCs w:val="24"/>
              </w:rPr>
              <w:t>arengtas ugdymo planas.</w:t>
            </w:r>
          </w:p>
          <w:p w:rsidR="001D7B65" w:rsidRPr="003327F1" w:rsidRDefault="001D7B65" w:rsidP="00396E91">
            <w:pPr>
              <w:rPr>
                <w:rFonts w:eastAsia="MS Mincho"/>
                <w:szCs w:val="24"/>
              </w:rPr>
            </w:pPr>
          </w:p>
          <w:p w:rsidR="00F903F2" w:rsidRPr="003327F1" w:rsidRDefault="00F903F2" w:rsidP="00396E91">
            <w:pPr>
              <w:rPr>
                <w:rFonts w:eastAsia="MS Mincho"/>
                <w:szCs w:val="24"/>
              </w:rPr>
            </w:pPr>
          </w:p>
        </w:tc>
        <w:tc>
          <w:tcPr>
            <w:tcW w:w="2449" w:type="dxa"/>
            <w:shd w:val="clear" w:color="auto" w:fill="auto"/>
          </w:tcPr>
          <w:p w:rsidR="008E49A5" w:rsidRPr="003327F1" w:rsidRDefault="00EA55FA" w:rsidP="001D7B65">
            <w:pPr>
              <w:rPr>
                <w:rFonts w:eastAsia="MS Mincho"/>
                <w:szCs w:val="24"/>
              </w:rPr>
            </w:pPr>
            <w:r w:rsidRPr="003327F1">
              <w:rPr>
                <w:rFonts w:eastAsia="MS Mincho"/>
                <w:szCs w:val="24"/>
              </w:rPr>
              <w:t>D</w:t>
            </w:r>
            <w:r w:rsidR="001D7B65" w:rsidRPr="003327F1">
              <w:rPr>
                <w:rFonts w:eastAsia="MS Mincho"/>
                <w:szCs w:val="24"/>
              </w:rPr>
              <w:t>irektoriaus pavaduotoja ugdymui</w:t>
            </w:r>
          </w:p>
        </w:tc>
        <w:tc>
          <w:tcPr>
            <w:tcW w:w="1573" w:type="dxa"/>
          </w:tcPr>
          <w:p w:rsidR="008E49A5" w:rsidRPr="003327F1" w:rsidRDefault="001D7B65" w:rsidP="00EA55FA">
            <w:pPr>
              <w:ind w:right="-198"/>
              <w:rPr>
                <w:rFonts w:eastAsia="MS Mincho"/>
                <w:szCs w:val="24"/>
              </w:rPr>
            </w:pPr>
            <w:r w:rsidRPr="003327F1">
              <w:rPr>
                <w:rFonts w:eastAsia="MS Mincho"/>
                <w:szCs w:val="24"/>
              </w:rPr>
              <w:t>2</w:t>
            </w:r>
            <w:r w:rsidR="003327F1" w:rsidRPr="003327F1">
              <w:rPr>
                <w:rFonts w:eastAsia="MS Mincho"/>
                <w:szCs w:val="24"/>
              </w:rPr>
              <w:t>018</w:t>
            </w:r>
            <w:r w:rsidR="00EA55FA" w:rsidRPr="003327F1">
              <w:rPr>
                <w:rFonts w:eastAsia="MS Mincho"/>
                <w:szCs w:val="24"/>
              </w:rPr>
              <w:t xml:space="preserve"> m. rugpjūčio mėn.</w:t>
            </w:r>
          </w:p>
        </w:tc>
        <w:tc>
          <w:tcPr>
            <w:tcW w:w="2318" w:type="dxa"/>
          </w:tcPr>
          <w:p w:rsidR="008E49A5" w:rsidRPr="003327F1" w:rsidRDefault="00EA55FA" w:rsidP="00396E91">
            <w:pPr>
              <w:rPr>
                <w:rFonts w:eastAsia="MS Mincho"/>
                <w:szCs w:val="24"/>
              </w:rPr>
            </w:pPr>
            <w:r w:rsidRPr="003327F1">
              <w:rPr>
                <w:rFonts w:eastAsia="MS Mincho"/>
                <w:szCs w:val="24"/>
              </w:rPr>
              <w:t>Asignavimai darbuotojų darbo užmokesčiui</w:t>
            </w:r>
          </w:p>
        </w:tc>
      </w:tr>
      <w:tr w:rsidR="00FF255D" w:rsidRPr="00FF255D" w:rsidTr="008C72C3">
        <w:trPr>
          <w:trHeight w:val="319"/>
        </w:trPr>
        <w:tc>
          <w:tcPr>
            <w:tcW w:w="756" w:type="dxa"/>
            <w:shd w:val="clear" w:color="auto" w:fill="auto"/>
          </w:tcPr>
          <w:p w:rsidR="00EA55FA" w:rsidRPr="003327F1" w:rsidRDefault="00EA55FA" w:rsidP="00396E91">
            <w:pPr>
              <w:rPr>
                <w:rFonts w:eastAsia="MS Mincho"/>
                <w:szCs w:val="24"/>
              </w:rPr>
            </w:pPr>
            <w:r w:rsidRPr="003327F1">
              <w:rPr>
                <w:rFonts w:eastAsia="MS Mincho"/>
                <w:szCs w:val="24"/>
              </w:rPr>
              <w:t>1.1.3.</w:t>
            </w:r>
          </w:p>
        </w:tc>
        <w:tc>
          <w:tcPr>
            <w:tcW w:w="3532" w:type="dxa"/>
            <w:shd w:val="clear" w:color="auto" w:fill="auto"/>
          </w:tcPr>
          <w:p w:rsidR="00EA55FA" w:rsidRPr="003327F1" w:rsidRDefault="001D78FC" w:rsidP="00396E91">
            <w:r w:rsidRPr="003327F1">
              <w:t>Sudaryti metinius sportinio ugdymo grupių treniruočių planus.</w:t>
            </w:r>
          </w:p>
        </w:tc>
        <w:tc>
          <w:tcPr>
            <w:tcW w:w="3932" w:type="dxa"/>
            <w:shd w:val="clear" w:color="auto" w:fill="auto"/>
          </w:tcPr>
          <w:p w:rsidR="00EA55FA" w:rsidRPr="003327F1" w:rsidRDefault="001D78FC" w:rsidP="004D2CE1">
            <w:pPr>
              <w:rPr>
                <w:rFonts w:eastAsia="MS Mincho"/>
                <w:szCs w:val="24"/>
              </w:rPr>
            </w:pPr>
            <w:r w:rsidRPr="003327F1">
              <w:rPr>
                <w:rFonts w:eastAsia="MS Mincho"/>
                <w:szCs w:val="24"/>
              </w:rPr>
              <w:t>Sudar</w:t>
            </w:r>
            <w:r w:rsidR="00E07202" w:rsidRPr="003327F1">
              <w:rPr>
                <w:rFonts w:eastAsia="MS Mincho"/>
                <w:szCs w:val="24"/>
              </w:rPr>
              <w:t>yti</w:t>
            </w:r>
            <w:r w:rsidR="004D2CE1" w:rsidRPr="003327F1">
              <w:rPr>
                <w:rFonts w:eastAsia="MS Mincho"/>
                <w:szCs w:val="24"/>
              </w:rPr>
              <w:t xml:space="preserve"> metiniai</w:t>
            </w:r>
            <w:r w:rsidR="00E07202" w:rsidRPr="003327F1">
              <w:rPr>
                <w:rFonts w:eastAsia="MS Mincho"/>
                <w:szCs w:val="24"/>
              </w:rPr>
              <w:t xml:space="preserve"> </w:t>
            </w:r>
            <w:r w:rsidR="004D2CE1">
              <w:rPr>
                <w:rFonts w:eastAsia="MS Mincho"/>
                <w:szCs w:val="24"/>
              </w:rPr>
              <w:t>sportinio ugdymo grupių treniruočių planai.</w:t>
            </w:r>
          </w:p>
        </w:tc>
        <w:tc>
          <w:tcPr>
            <w:tcW w:w="2449" w:type="dxa"/>
            <w:shd w:val="clear" w:color="auto" w:fill="auto"/>
          </w:tcPr>
          <w:p w:rsidR="00EA55FA" w:rsidRPr="003327F1" w:rsidRDefault="001D78FC" w:rsidP="00EA55FA">
            <w:pPr>
              <w:rPr>
                <w:rFonts w:eastAsia="MS Mincho"/>
                <w:szCs w:val="24"/>
              </w:rPr>
            </w:pPr>
            <w:r w:rsidRPr="003327F1">
              <w:rPr>
                <w:rFonts w:eastAsia="MS Mincho"/>
                <w:szCs w:val="24"/>
              </w:rPr>
              <w:t>Direktoriaus pavaduotoja ugdymui, treneriai</w:t>
            </w:r>
          </w:p>
        </w:tc>
        <w:tc>
          <w:tcPr>
            <w:tcW w:w="1573" w:type="dxa"/>
          </w:tcPr>
          <w:p w:rsidR="00EA55FA" w:rsidRPr="003327F1" w:rsidRDefault="003327F1" w:rsidP="001D78FC">
            <w:pPr>
              <w:rPr>
                <w:rFonts w:eastAsia="MS Mincho"/>
                <w:szCs w:val="24"/>
              </w:rPr>
            </w:pPr>
            <w:r>
              <w:rPr>
                <w:rFonts w:eastAsia="MS Mincho"/>
                <w:szCs w:val="24"/>
              </w:rPr>
              <w:t>2018</w:t>
            </w:r>
            <w:r w:rsidR="001D78FC" w:rsidRPr="003327F1">
              <w:rPr>
                <w:rFonts w:eastAsia="MS Mincho"/>
                <w:szCs w:val="24"/>
              </w:rPr>
              <w:t xml:space="preserve"> m. rugsėjo mėn.</w:t>
            </w:r>
          </w:p>
        </w:tc>
        <w:tc>
          <w:tcPr>
            <w:tcW w:w="2318" w:type="dxa"/>
          </w:tcPr>
          <w:p w:rsidR="00EA55FA" w:rsidRPr="003327F1" w:rsidRDefault="001D78FC" w:rsidP="00396E91">
            <w:pPr>
              <w:rPr>
                <w:rFonts w:eastAsia="MS Mincho"/>
                <w:szCs w:val="24"/>
              </w:rPr>
            </w:pPr>
            <w:r w:rsidRPr="003327F1">
              <w:rPr>
                <w:rFonts w:eastAsia="MS Mincho"/>
                <w:szCs w:val="24"/>
              </w:rPr>
              <w:t>Asignavimai darbuotojų darbo užmokesčiui</w:t>
            </w:r>
          </w:p>
        </w:tc>
      </w:tr>
      <w:tr w:rsidR="00FF255D" w:rsidRPr="00FF255D" w:rsidTr="008C72C3">
        <w:trPr>
          <w:trHeight w:val="319"/>
        </w:trPr>
        <w:tc>
          <w:tcPr>
            <w:tcW w:w="756" w:type="dxa"/>
            <w:shd w:val="clear" w:color="auto" w:fill="auto"/>
          </w:tcPr>
          <w:p w:rsidR="001D7B65" w:rsidRPr="003327F1" w:rsidRDefault="001D78FC" w:rsidP="00396E91">
            <w:pPr>
              <w:rPr>
                <w:rFonts w:eastAsia="MS Mincho"/>
                <w:szCs w:val="24"/>
              </w:rPr>
            </w:pPr>
            <w:r w:rsidRPr="003327F1">
              <w:rPr>
                <w:rFonts w:eastAsia="MS Mincho"/>
                <w:szCs w:val="24"/>
              </w:rPr>
              <w:t>1.1.4.</w:t>
            </w:r>
          </w:p>
        </w:tc>
        <w:tc>
          <w:tcPr>
            <w:tcW w:w="3532" w:type="dxa"/>
            <w:shd w:val="clear" w:color="auto" w:fill="auto"/>
          </w:tcPr>
          <w:p w:rsidR="001D7B65" w:rsidRPr="003327F1" w:rsidRDefault="00E07202" w:rsidP="00396E91">
            <w:r w:rsidRPr="003327F1">
              <w:t xml:space="preserve">Parengti </w:t>
            </w:r>
            <w:r w:rsidR="003327F1">
              <w:t xml:space="preserve">metinį </w:t>
            </w:r>
            <w:r w:rsidR="001D78FC" w:rsidRPr="003327F1">
              <w:t>vykdomų sportinių renginių planą.</w:t>
            </w:r>
          </w:p>
        </w:tc>
        <w:tc>
          <w:tcPr>
            <w:tcW w:w="3932" w:type="dxa"/>
            <w:shd w:val="clear" w:color="auto" w:fill="auto"/>
          </w:tcPr>
          <w:p w:rsidR="001D7B65" w:rsidRPr="003327F1" w:rsidRDefault="00E07202" w:rsidP="00396E91">
            <w:pPr>
              <w:rPr>
                <w:rFonts w:eastAsia="MS Mincho"/>
                <w:szCs w:val="24"/>
              </w:rPr>
            </w:pPr>
            <w:r w:rsidRPr="003327F1">
              <w:rPr>
                <w:rFonts w:eastAsia="MS Mincho"/>
                <w:szCs w:val="24"/>
              </w:rPr>
              <w:t>Parengtas metinis vykdomų</w:t>
            </w:r>
            <w:r w:rsidR="003327F1">
              <w:rPr>
                <w:rFonts w:eastAsia="MS Mincho"/>
                <w:szCs w:val="24"/>
              </w:rPr>
              <w:t xml:space="preserve"> sportinių renginių planas.</w:t>
            </w:r>
          </w:p>
        </w:tc>
        <w:tc>
          <w:tcPr>
            <w:tcW w:w="2449" w:type="dxa"/>
            <w:shd w:val="clear" w:color="auto" w:fill="auto"/>
          </w:tcPr>
          <w:p w:rsidR="001D7B65" w:rsidRPr="003327F1" w:rsidRDefault="001D78FC" w:rsidP="001D7B65">
            <w:pPr>
              <w:rPr>
                <w:rFonts w:eastAsia="MS Mincho"/>
                <w:szCs w:val="24"/>
              </w:rPr>
            </w:pPr>
            <w:r w:rsidRPr="003327F1">
              <w:rPr>
                <w:rFonts w:eastAsia="MS Mincho"/>
                <w:szCs w:val="24"/>
              </w:rPr>
              <w:t>Sporto vadybininkas</w:t>
            </w:r>
          </w:p>
        </w:tc>
        <w:tc>
          <w:tcPr>
            <w:tcW w:w="1573" w:type="dxa"/>
          </w:tcPr>
          <w:p w:rsidR="001D7B65" w:rsidRPr="003327F1" w:rsidRDefault="003327F1" w:rsidP="00396E91">
            <w:pPr>
              <w:rPr>
                <w:rFonts w:eastAsia="MS Mincho"/>
                <w:szCs w:val="24"/>
              </w:rPr>
            </w:pPr>
            <w:r>
              <w:rPr>
                <w:rFonts w:eastAsia="MS Mincho"/>
                <w:szCs w:val="24"/>
              </w:rPr>
              <w:t>2018</w:t>
            </w:r>
            <w:r w:rsidR="001D78FC" w:rsidRPr="003327F1">
              <w:rPr>
                <w:rFonts w:eastAsia="MS Mincho"/>
                <w:szCs w:val="24"/>
              </w:rPr>
              <w:t xml:space="preserve"> m. gruodžio mėn.</w:t>
            </w:r>
          </w:p>
        </w:tc>
        <w:tc>
          <w:tcPr>
            <w:tcW w:w="2318" w:type="dxa"/>
          </w:tcPr>
          <w:p w:rsidR="001D7B65" w:rsidRPr="003327F1" w:rsidRDefault="001D78FC" w:rsidP="00396E91">
            <w:pPr>
              <w:rPr>
                <w:rFonts w:eastAsia="MS Mincho"/>
                <w:szCs w:val="24"/>
              </w:rPr>
            </w:pPr>
            <w:r w:rsidRPr="003327F1">
              <w:rPr>
                <w:rFonts w:eastAsia="MS Mincho"/>
                <w:szCs w:val="24"/>
              </w:rPr>
              <w:t>Asignavimai darbuotojų darbo užmokesčiui</w:t>
            </w:r>
          </w:p>
        </w:tc>
      </w:tr>
      <w:tr w:rsidR="00FF255D" w:rsidRPr="00FF255D" w:rsidTr="008C72C3">
        <w:trPr>
          <w:trHeight w:val="319"/>
        </w:trPr>
        <w:tc>
          <w:tcPr>
            <w:tcW w:w="756" w:type="dxa"/>
            <w:shd w:val="clear" w:color="auto" w:fill="auto"/>
          </w:tcPr>
          <w:p w:rsidR="00CC674B" w:rsidRPr="009A0400" w:rsidRDefault="00CC674B" w:rsidP="00396E91">
            <w:pPr>
              <w:rPr>
                <w:rFonts w:eastAsia="MS Mincho"/>
                <w:b/>
                <w:szCs w:val="24"/>
              </w:rPr>
            </w:pPr>
            <w:r w:rsidRPr="009A0400">
              <w:rPr>
                <w:rFonts w:eastAsia="MS Mincho"/>
                <w:b/>
                <w:szCs w:val="24"/>
              </w:rPr>
              <w:t>1.2.</w:t>
            </w:r>
          </w:p>
        </w:tc>
        <w:tc>
          <w:tcPr>
            <w:tcW w:w="13804" w:type="dxa"/>
            <w:gridSpan w:val="5"/>
            <w:shd w:val="clear" w:color="auto" w:fill="auto"/>
          </w:tcPr>
          <w:p w:rsidR="00CC674B" w:rsidRPr="009A0400" w:rsidRDefault="00CC2806" w:rsidP="00CC2806">
            <w:pPr>
              <w:spacing w:line="360" w:lineRule="auto"/>
              <w:jc w:val="both"/>
              <w:rPr>
                <w:b/>
              </w:rPr>
            </w:pPr>
            <w:r w:rsidRPr="009A0400">
              <w:rPr>
                <w:b/>
              </w:rPr>
              <w:t>Uždavinys. Tobulinti ugdymo aplinką.</w:t>
            </w:r>
          </w:p>
        </w:tc>
      </w:tr>
      <w:tr w:rsidR="00FF255D" w:rsidRPr="00FF255D" w:rsidTr="008C72C3">
        <w:trPr>
          <w:trHeight w:val="319"/>
        </w:trPr>
        <w:tc>
          <w:tcPr>
            <w:tcW w:w="756" w:type="dxa"/>
            <w:shd w:val="clear" w:color="auto" w:fill="auto"/>
          </w:tcPr>
          <w:p w:rsidR="0048480D" w:rsidRPr="009A0400" w:rsidRDefault="0048480D" w:rsidP="0048480D">
            <w:pPr>
              <w:rPr>
                <w:rFonts w:eastAsia="MS Mincho"/>
                <w:szCs w:val="24"/>
              </w:rPr>
            </w:pPr>
            <w:r w:rsidRPr="009A0400">
              <w:rPr>
                <w:rFonts w:eastAsia="MS Mincho"/>
                <w:szCs w:val="24"/>
              </w:rPr>
              <w:t>1.2.1.</w:t>
            </w:r>
          </w:p>
        </w:tc>
        <w:tc>
          <w:tcPr>
            <w:tcW w:w="3532" w:type="dxa"/>
            <w:shd w:val="clear" w:color="auto" w:fill="auto"/>
          </w:tcPr>
          <w:p w:rsidR="0048480D" w:rsidRPr="009A0400" w:rsidRDefault="0048480D" w:rsidP="0048480D">
            <w:pPr>
              <w:pStyle w:val="Sraopastraipa"/>
              <w:ind w:left="0" w:hanging="18"/>
              <w:rPr>
                <w:b/>
              </w:rPr>
            </w:pPr>
            <w:r w:rsidRPr="009A0400">
              <w:t xml:space="preserve">Pagal galimybes aprūpinti sportiniu inventoriumi, sportinėmis reprezentacinėmis aprangomis. </w:t>
            </w:r>
          </w:p>
        </w:tc>
        <w:tc>
          <w:tcPr>
            <w:tcW w:w="3932" w:type="dxa"/>
            <w:shd w:val="clear" w:color="auto" w:fill="auto"/>
          </w:tcPr>
          <w:p w:rsidR="0048480D" w:rsidRPr="009A0400" w:rsidRDefault="0048480D" w:rsidP="0048480D">
            <w:pPr>
              <w:tabs>
                <w:tab w:val="left" w:pos="1650"/>
              </w:tabs>
            </w:pPr>
            <w:r w:rsidRPr="009A0400">
              <w:t xml:space="preserve">Įsigyto inventoriaus ir sportinių </w:t>
            </w:r>
            <w:r w:rsidR="00892728">
              <w:t>aprangų komplektų skaičius;</w:t>
            </w:r>
            <w:r w:rsidR="00770727">
              <w:t xml:space="preserve"> 80</w:t>
            </w:r>
            <w:r w:rsidRPr="009A0400">
              <w:t xml:space="preserve"> vnt.</w:t>
            </w:r>
          </w:p>
        </w:tc>
        <w:tc>
          <w:tcPr>
            <w:tcW w:w="2449" w:type="dxa"/>
            <w:shd w:val="clear" w:color="auto" w:fill="auto"/>
          </w:tcPr>
          <w:p w:rsidR="0048480D" w:rsidRPr="009A0400" w:rsidRDefault="0048480D" w:rsidP="0048480D">
            <w:pPr>
              <w:rPr>
                <w:rFonts w:eastAsia="MS Mincho"/>
                <w:szCs w:val="24"/>
              </w:rPr>
            </w:pPr>
            <w:r w:rsidRPr="009A0400">
              <w:rPr>
                <w:rFonts w:eastAsia="MS Mincho"/>
                <w:szCs w:val="24"/>
              </w:rPr>
              <w:t>Direktorius</w:t>
            </w:r>
          </w:p>
        </w:tc>
        <w:tc>
          <w:tcPr>
            <w:tcW w:w="1573" w:type="dxa"/>
          </w:tcPr>
          <w:p w:rsidR="0048480D" w:rsidRPr="009A0400" w:rsidRDefault="009A0400" w:rsidP="0048480D">
            <w:pPr>
              <w:rPr>
                <w:rFonts w:eastAsia="MS Mincho"/>
                <w:szCs w:val="24"/>
              </w:rPr>
            </w:pPr>
            <w:r w:rsidRPr="009A0400">
              <w:rPr>
                <w:rFonts w:eastAsia="MS Mincho"/>
                <w:szCs w:val="24"/>
              </w:rPr>
              <w:t>2018</w:t>
            </w:r>
            <w:r w:rsidR="0048480D" w:rsidRPr="009A0400">
              <w:rPr>
                <w:rFonts w:eastAsia="MS Mincho"/>
                <w:szCs w:val="24"/>
              </w:rPr>
              <w:t xml:space="preserve"> m.</w:t>
            </w:r>
          </w:p>
        </w:tc>
        <w:tc>
          <w:tcPr>
            <w:tcW w:w="2318" w:type="dxa"/>
          </w:tcPr>
          <w:p w:rsidR="0048480D" w:rsidRPr="009A0400" w:rsidRDefault="0048480D" w:rsidP="0048480D">
            <w:pPr>
              <w:rPr>
                <w:rFonts w:eastAsia="MS Mincho"/>
                <w:szCs w:val="24"/>
              </w:rPr>
            </w:pPr>
            <w:r w:rsidRPr="009A0400">
              <w:rPr>
                <w:rFonts w:eastAsia="MS Mincho"/>
                <w:szCs w:val="24"/>
              </w:rPr>
              <w:t>Biudžeto lėšos</w:t>
            </w:r>
          </w:p>
        </w:tc>
      </w:tr>
      <w:tr w:rsidR="00FF255D" w:rsidRPr="00FF255D" w:rsidTr="008C72C3">
        <w:trPr>
          <w:trHeight w:val="319"/>
        </w:trPr>
        <w:tc>
          <w:tcPr>
            <w:tcW w:w="756" w:type="dxa"/>
            <w:shd w:val="clear" w:color="auto" w:fill="auto"/>
          </w:tcPr>
          <w:p w:rsidR="0048480D" w:rsidRPr="009A0400" w:rsidRDefault="0048480D" w:rsidP="0048480D">
            <w:pPr>
              <w:rPr>
                <w:rFonts w:eastAsia="MS Mincho"/>
                <w:szCs w:val="24"/>
              </w:rPr>
            </w:pPr>
            <w:r w:rsidRPr="009A0400">
              <w:rPr>
                <w:rFonts w:eastAsia="MS Mincho"/>
                <w:szCs w:val="24"/>
              </w:rPr>
              <w:t>1.2.2.</w:t>
            </w:r>
          </w:p>
        </w:tc>
        <w:tc>
          <w:tcPr>
            <w:tcW w:w="3532" w:type="dxa"/>
            <w:shd w:val="clear" w:color="auto" w:fill="auto"/>
          </w:tcPr>
          <w:p w:rsidR="0048480D" w:rsidRPr="009A0400" w:rsidRDefault="0048480D" w:rsidP="0048480D">
            <w:pPr>
              <w:pStyle w:val="Sraopastraipa"/>
              <w:ind w:left="-18"/>
              <w:rPr>
                <w:b/>
              </w:rPr>
            </w:pPr>
            <w:r w:rsidRPr="009A0400">
              <w:t xml:space="preserve">Dalyvauti projektinėje veikloje siekiant aprūpinti atskiras sporto šakas inventoriumi. </w:t>
            </w:r>
          </w:p>
        </w:tc>
        <w:tc>
          <w:tcPr>
            <w:tcW w:w="3932" w:type="dxa"/>
            <w:shd w:val="clear" w:color="auto" w:fill="auto"/>
          </w:tcPr>
          <w:p w:rsidR="0048480D" w:rsidRPr="009A0400" w:rsidRDefault="006814CB" w:rsidP="0048480D">
            <w:pPr>
              <w:tabs>
                <w:tab w:val="left" w:pos="1650"/>
              </w:tabs>
            </w:pPr>
            <w:r>
              <w:t>Projektų skaičius;</w:t>
            </w:r>
            <w:r w:rsidR="0048480D" w:rsidRPr="009A0400">
              <w:t xml:space="preserve"> </w:t>
            </w:r>
            <w:r>
              <w:t xml:space="preserve">2 </w:t>
            </w:r>
            <w:r w:rsidR="0048480D" w:rsidRPr="009A0400">
              <w:t>vnt.</w:t>
            </w:r>
          </w:p>
        </w:tc>
        <w:tc>
          <w:tcPr>
            <w:tcW w:w="2449" w:type="dxa"/>
            <w:shd w:val="clear" w:color="auto" w:fill="auto"/>
          </w:tcPr>
          <w:p w:rsidR="0048480D" w:rsidRPr="009A0400" w:rsidRDefault="00B212ED" w:rsidP="0048480D">
            <w:pPr>
              <w:rPr>
                <w:rFonts w:eastAsia="MS Mincho"/>
                <w:szCs w:val="24"/>
              </w:rPr>
            </w:pPr>
            <w:r w:rsidRPr="009A0400">
              <w:rPr>
                <w:rFonts w:eastAsia="MS Mincho"/>
                <w:szCs w:val="24"/>
              </w:rPr>
              <w:t>Sporto vadybininkas</w:t>
            </w:r>
          </w:p>
        </w:tc>
        <w:tc>
          <w:tcPr>
            <w:tcW w:w="1573" w:type="dxa"/>
          </w:tcPr>
          <w:p w:rsidR="0048480D" w:rsidRPr="009A0400" w:rsidRDefault="009A0400" w:rsidP="0048480D">
            <w:pPr>
              <w:rPr>
                <w:rFonts w:eastAsia="MS Mincho"/>
                <w:szCs w:val="24"/>
              </w:rPr>
            </w:pPr>
            <w:r w:rsidRPr="009A0400">
              <w:rPr>
                <w:rFonts w:eastAsia="MS Mincho"/>
                <w:szCs w:val="24"/>
              </w:rPr>
              <w:t>2018</w:t>
            </w:r>
            <w:r w:rsidR="00B212ED" w:rsidRPr="009A0400">
              <w:rPr>
                <w:rFonts w:eastAsia="MS Mincho"/>
                <w:szCs w:val="24"/>
              </w:rPr>
              <w:t xml:space="preserve"> m.</w:t>
            </w:r>
          </w:p>
        </w:tc>
        <w:tc>
          <w:tcPr>
            <w:tcW w:w="2318" w:type="dxa"/>
          </w:tcPr>
          <w:p w:rsidR="00B212ED" w:rsidRPr="009A0400" w:rsidRDefault="00B212ED" w:rsidP="00B212ED">
            <w:pPr>
              <w:rPr>
                <w:rFonts w:eastAsia="MS Mincho"/>
                <w:szCs w:val="24"/>
              </w:rPr>
            </w:pPr>
            <w:r w:rsidRPr="009A0400">
              <w:rPr>
                <w:rFonts w:eastAsia="MS Mincho"/>
                <w:szCs w:val="24"/>
              </w:rPr>
              <w:t>Biudžeto lėšos,</w:t>
            </w:r>
          </w:p>
          <w:p w:rsidR="0048480D" w:rsidRPr="009A0400" w:rsidRDefault="00B212ED" w:rsidP="00B212ED">
            <w:pPr>
              <w:rPr>
                <w:rFonts w:eastAsia="MS Mincho"/>
                <w:szCs w:val="24"/>
              </w:rPr>
            </w:pPr>
            <w:r w:rsidRPr="009A0400">
              <w:rPr>
                <w:rFonts w:eastAsia="MS Mincho"/>
                <w:szCs w:val="24"/>
              </w:rPr>
              <w:t>Projekto lėšos</w:t>
            </w:r>
          </w:p>
        </w:tc>
      </w:tr>
      <w:tr w:rsidR="00FF255D" w:rsidRPr="00FF255D" w:rsidTr="008C72C3">
        <w:trPr>
          <w:trHeight w:val="319"/>
        </w:trPr>
        <w:tc>
          <w:tcPr>
            <w:tcW w:w="756" w:type="dxa"/>
            <w:shd w:val="clear" w:color="auto" w:fill="auto"/>
          </w:tcPr>
          <w:p w:rsidR="0048480D" w:rsidRPr="009A0400" w:rsidRDefault="0048480D" w:rsidP="0048480D">
            <w:pPr>
              <w:rPr>
                <w:rFonts w:eastAsia="MS Mincho"/>
                <w:szCs w:val="24"/>
              </w:rPr>
            </w:pPr>
            <w:r w:rsidRPr="009A0400">
              <w:rPr>
                <w:rFonts w:eastAsia="MS Mincho"/>
                <w:szCs w:val="24"/>
              </w:rPr>
              <w:t>1.2.3.</w:t>
            </w:r>
          </w:p>
        </w:tc>
        <w:tc>
          <w:tcPr>
            <w:tcW w:w="3532" w:type="dxa"/>
            <w:shd w:val="clear" w:color="auto" w:fill="auto"/>
          </w:tcPr>
          <w:p w:rsidR="0048480D" w:rsidRPr="009A0400" w:rsidRDefault="0048480D" w:rsidP="0048480D">
            <w:pPr>
              <w:pStyle w:val="Sraopastraipa"/>
              <w:ind w:left="-18"/>
              <w:rPr>
                <w:b/>
              </w:rPr>
            </w:pPr>
            <w:r w:rsidRPr="009A0400">
              <w:t>Sudaryti visų centro ugdymo grupių mokiniams optimalias treniruočių sąlygas.</w:t>
            </w:r>
          </w:p>
        </w:tc>
        <w:tc>
          <w:tcPr>
            <w:tcW w:w="3932" w:type="dxa"/>
            <w:shd w:val="clear" w:color="auto" w:fill="auto"/>
          </w:tcPr>
          <w:p w:rsidR="0048480D" w:rsidRPr="009A0400" w:rsidRDefault="0048480D" w:rsidP="0048480D">
            <w:pPr>
              <w:rPr>
                <w:rFonts w:eastAsia="MS Mincho"/>
                <w:szCs w:val="24"/>
              </w:rPr>
            </w:pPr>
            <w:r w:rsidRPr="009A0400">
              <w:rPr>
                <w:rFonts w:eastAsia="MS Mincho"/>
                <w:szCs w:val="24"/>
              </w:rPr>
              <w:t xml:space="preserve">Sudarytas </w:t>
            </w:r>
            <w:r w:rsidR="00B212ED" w:rsidRPr="009A0400">
              <w:rPr>
                <w:rFonts w:eastAsia="MS Mincho"/>
                <w:szCs w:val="24"/>
              </w:rPr>
              <w:t xml:space="preserve">optimalus </w:t>
            </w:r>
            <w:r w:rsidRPr="009A0400">
              <w:rPr>
                <w:rFonts w:eastAsia="MS Mincho"/>
                <w:szCs w:val="24"/>
              </w:rPr>
              <w:t>treniruočių tvarkaraštis.</w:t>
            </w:r>
          </w:p>
        </w:tc>
        <w:tc>
          <w:tcPr>
            <w:tcW w:w="2449" w:type="dxa"/>
            <w:shd w:val="clear" w:color="auto" w:fill="auto"/>
          </w:tcPr>
          <w:p w:rsidR="0048480D" w:rsidRPr="009A0400" w:rsidRDefault="0048480D" w:rsidP="0048480D">
            <w:pPr>
              <w:rPr>
                <w:rFonts w:eastAsia="MS Mincho"/>
                <w:szCs w:val="24"/>
              </w:rPr>
            </w:pPr>
            <w:r w:rsidRPr="009A0400">
              <w:rPr>
                <w:rFonts w:eastAsia="MS Mincho"/>
                <w:szCs w:val="24"/>
              </w:rPr>
              <w:t>Direktoriaus pavaduotoja ugdymui</w:t>
            </w:r>
          </w:p>
        </w:tc>
        <w:tc>
          <w:tcPr>
            <w:tcW w:w="1573" w:type="dxa"/>
          </w:tcPr>
          <w:p w:rsidR="0048480D" w:rsidRPr="009A0400" w:rsidRDefault="009A0400" w:rsidP="0048480D">
            <w:pPr>
              <w:rPr>
                <w:rFonts w:eastAsia="MS Mincho"/>
                <w:szCs w:val="24"/>
              </w:rPr>
            </w:pPr>
            <w:r w:rsidRPr="009A0400">
              <w:rPr>
                <w:rFonts w:eastAsia="MS Mincho"/>
                <w:szCs w:val="24"/>
              </w:rPr>
              <w:t>2018</w:t>
            </w:r>
            <w:r w:rsidR="0048480D" w:rsidRPr="009A0400">
              <w:rPr>
                <w:rFonts w:eastAsia="MS Mincho"/>
                <w:szCs w:val="24"/>
              </w:rPr>
              <w:t xml:space="preserve"> m.</w:t>
            </w:r>
          </w:p>
        </w:tc>
        <w:tc>
          <w:tcPr>
            <w:tcW w:w="2318" w:type="dxa"/>
          </w:tcPr>
          <w:p w:rsidR="0048480D" w:rsidRPr="009A0400" w:rsidRDefault="0048480D" w:rsidP="0048480D">
            <w:pPr>
              <w:rPr>
                <w:rFonts w:eastAsia="MS Mincho"/>
                <w:szCs w:val="24"/>
              </w:rPr>
            </w:pPr>
            <w:r w:rsidRPr="009A0400">
              <w:rPr>
                <w:rFonts w:eastAsia="MS Mincho"/>
                <w:szCs w:val="24"/>
              </w:rPr>
              <w:t>Biudžeto lėšos.</w:t>
            </w:r>
          </w:p>
        </w:tc>
      </w:tr>
      <w:tr w:rsidR="00FF255D" w:rsidRPr="00FF255D" w:rsidTr="008C72C3">
        <w:trPr>
          <w:trHeight w:val="319"/>
        </w:trPr>
        <w:tc>
          <w:tcPr>
            <w:tcW w:w="756" w:type="dxa"/>
            <w:shd w:val="clear" w:color="auto" w:fill="auto"/>
          </w:tcPr>
          <w:p w:rsidR="0048480D" w:rsidRPr="009A0400" w:rsidRDefault="0048480D" w:rsidP="0048480D">
            <w:pPr>
              <w:rPr>
                <w:rFonts w:eastAsia="MS Mincho"/>
                <w:szCs w:val="24"/>
              </w:rPr>
            </w:pPr>
            <w:r w:rsidRPr="009A0400">
              <w:rPr>
                <w:rFonts w:eastAsia="MS Mincho"/>
                <w:szCs w:val="24"/>
              </w:rPr>
              <w:t>1.2.4.</w:t>
            </w:r>
          </w:p>
        </w:tc>
        <w:tc>
          <w:tcPr>
            <w:tcW w:w="3532" w:type="dxa"/>
            <w:shd w:val="clear" w:color="auto" w:fill="auto"/>
          </w:tcPr>
          <w:p w:rsidR="0048480D" w:rsidRPr="009A0400" w:rsidRDefault="0048480D" w:rsidP="0048480D">
            <w:pPr>
              <w:pStyle w:val="Sraopastraipa"/>
              <w:ind w:left="-18"/>
              <w:rPr>
                <w:b/>
              </w:rPr>
            </w:pPr>
            <w:r w:rsidRPr="009A0400">
              <w:t>Sudaryti visų centro ugdymo grupių mokiniams optimalias sąlygas dalyvauti jų pasirengimo lygį atitinkančiose varžybose: čempionatuose,</w:t>
            </w:r>
            <w:r w:rsidR="001D7BAD" w:rsidRPr="009A0400">
              <w:t xml:space="preserve"> žaidynėse</w:t>
            </w:r>
            <w:r w:rsidR="00644C06">
              <w:t>, pirmenybėse.</w:t>
            </w:r>
          </w:p>
        </w:tc>
        <w:tc>
          <w:tcPr>
            <w:tcW w:w="3932" w:type="dxa"/>
            <w:shd w:val="clear" w:color="auto" w:fill="auto"/>
          </w:tcPr>
          <w:p w:rsidR="0048480D" w:rsidRPr="009A0400" w:rsidRDefault="006814CB" w:rsidP="0048480D">
            <w:pPr>
              <w:rPr>
                <w:rFonts w:eastAsia="MS Mincho"/>
                <w:szCs w:val="24"/>
              </w:rPr>
            </w:pPr>
            <w:r>
              <w:rPr>
                <w:rFonts w:eastAsia="MS Mincho"/>
                <w:szCs w:val="24"/>
              </w:rPr>
              <w:t>Moksleivių, dalyvavusių respublikinėse varžybose, skaičius; 200</w:t>
            </w:r>
            <w:r w:rsidR="00DC4ED1">
              <w:rPr>
                <w:rFonts w:eastAsia="MS Mincho"/>
                <w:szCs w:val="24"/>
              </w:rPr>
              <w:t>0</w:t>
            </w:r>
            <w:r>
              <w:rPr>
                <w:rFonts w:eastAsia="MS Mincho"/>
                <w:szCs w:val="24"/>
              </w:rPr>
              <w:t xml:space="preserve"> vnt.</w:t>
            </w:r>
          </w:p>
        </w:tc>
        <w:tc>
          <w:tcPr>
            <w:tcW w:w="2449" w:type="dxa"/>
            <w:shd w:val="clear" w:color="auto" w:fill="auto"/>
          </w:tcPr>
          <w:p w:rsidR="0048480D" w:rsidRPr="009A0400" w:rsidRDefault="0048480D" w:rsidP="0048480D">
            <w:pPr>
              <w:rPr>
                <w:rFonts w:eastAsia="MS Mincho"/>
                <w:szCs w:val="24"/>
              </w:rPr>
            </w:pPr>
            <w:r w:rsidRPr="009A0400">
              <w:rPr>
                <w:rFonts w:eastAsia="MS Mincho"/>
                <w:szCs w:val="24"/>
              </w:rPr>
              <w:t>Direktorius,</w:t>
            </w:r>
          </w:p>
          <w:p w:rsidR="0048480D" w:rsidRPr="009A0400" w:rsidRDefault="0048480D" w:rsidP="0048480D">
            <w:pPr>
              <w:rPr>
                <w:rFonts w:eastAsia="MS Mincho"/>
                <w:szCs w:val="24"/>
              </w:rPr>
            </w:pPr>
            <w:r w:rsidRPr="009A0400">
              <w:rPr>
                <w:rFonts w:eastAsia="MS Mincho"/>
                <w:szCs w:val="24"/>
              </w:rPr>
              <w:t>ūkvedys</w:t>
            </w:r>
          </w:p>
        </w:tc>
        <w:tc>
          <w:tcPr>
            <w:tcW w:w="1573" w:type="dxa"/>
          </w:tcPr>
          <w:p w:rsidR="0048480D" w:rsidRPr="009A0400" w:rsidRDefault="009A0400" w:rsidP="0048480D">
            <w:pPr>
              <w:rPr>
                <w:rFonts w:eastAsia="MS Mincho"/>
                <w:szCs w:val="24"/>
              </w:rPr>
            </w:pPr>
            <w:r>
              <w:rPr>
                <w:rFonts w:eastAsia="MS Mincho"/>
                <w:szCs w:val="24"/>
              </w:rPr>
              <w:t>2018</w:t>
            </w:r>
            <w:r w:rsidR="0048480D" w:rsidRPr="009A0400">
              <w:rPr>
                <w:rFonts w:eastAsia="MS Mincho"/>
                <w:szCs w:val="24"/>
              </w:rPr>
              <w:t xml:space="preserve"> m.</w:t>
            </w:r>
          </w:p>
        </w:tc>
        <w:tc>
          <w:tcPr>
            <w:tcW w:w="2318" w:type="dxa"/>
          </w:tcPr>
          <w:p w:rsidR="0048480D" w:rsidRPr="009A0400" w:rsidRDefault="00644C06" w:rsidP="0048480D">
            <w:pPr>
              <w:rPr>
                <w:rFonts w:eastAsia="MS Mincho"/>
                <w:szCs w:val="24"/>
              </w:rPr>
            </w:pPr>
            <w:r>
              <w:rPr>
                <w:rFonts w:eastAsia="MS Mincho"/>
                <w:szCs w:val="24"/>
              </w:rPr>
              <w:t>Biudžeto lėšos</w:t>
            </w:r>
          </w:p>
          <w:p w:rsidR="0048480D" w:rsidRDefault="0048480D" w:rsidP="0048480D">
            <w:pPr>
              <w:rPr>
                <w:rFonts w:eastAsia="MS Mincho"/>
                <w:szCs w:val="24"/>
              </w:rPr>
            </w:pPr>
          </w:p>
          <w:p w:rsidR="00644C06" w:rsidRPr="009A0400" w:rsidRDefault="00644C06" w:rsidP="0048480D">
            <w:pPr>
              <w:rPr>
                <w:rFonts w:eastAsia="MS Mincho"/>
                <w:szCs w:val="24"/>
              </w:rPr>
            </w:pPr>
          </w:p>
        </w:tc>
      </w:tr>
      <w:tr w:rsidR="00FF255D" w:rsidRPr="00FF255D" w:rsidTr="008C72C3">
        <w:trPr>
          <w:trHeight w:val="319"/>
        </w:trPr>
        <w:tc>
          <w:tcPr>
            <w:tcW w:w="756" w:type="dxa"/>
            <w:shd w:val="clear" w:color="auto" w:fill="auto"/>
          </w:tcPr>
          <w:p w:rsidR="0048480D" w:rsidRPr="003327F1" w:rsidRDefault="0048480D" w:rsidP="0048480D">
            <w:pPr>
              <w:rPr>
                <w:rFonts w:eastAsia="MS Mincho"/>
                <w:b/>
                <w:szCs w:val="24"/>
              </w:rPr>
            </w:pPr>
            <w:r w:rsidRPr="003327F1">
              <w:rPr>
                <w:rFonts w:eastAsia="MS Mincho"/>
                <w:b/>
                <w:szCs w:val="24"/>
              </w:rPr>
              <w:lastRenderedPageBreak/>
              <w:t>1.3.</w:t>
            </w:r>
          </w:p>
        </w:tc>
        <w:tc>
          <w:tcPr>
            <w:tcW w:w="13804" w:type="dxa"/>
            <w:gridSpan w:val="5"/>
            <w:shd w:val="clear" w:color="auto" w:fill="auto"/>
          </w:tcPr>
          <w:p w:rsidR="0048480D" w:rsidRPr="003327F1" w:rsidRDefault="0048480D" w:rsidP="0048480D">
            <w:pPr>
              <w:spacing w:line="360" w:lineRule="auto"/>
              <w:jc w:val="both"/>
            </w:pPr>
            <w:r w:rsidRPr="003327F1">
              <w:rPr>
                <w:b/>
              </w:rPr>
              <w:t>Uždavinys. Tobulinti trenerių profesinį pasirengimą.</w:t>
            </w:r>
          </w:p>
        </w:tc>
      </w:tr>
      <w:tr w:rsidR="00FF255D" w:rsidRPr="00FF255D" w:rsidTr="008C72C3">
        <w:trPr>
          <w:trHeight w:val="319"/>
        </w:trPr>
        <w:tc>
          <w:tcPr>
            <w:tcW w:w="756" w:type="dxa"/>
            <w:shd w:val="clear" w:color="auto" w:fill="auto"/>
          </w:tcPr>
          <w:p w:rsidR="0048480D" w:rsidRPr="003327F1" w:rsidRDefault="0048480D" w:rsidP="0048480D">
            <w:pPr>
              <w:rPr>
                <w:rFonts w:eastAsia="MS Mincho"/>
                <w:szCs w:val="24"/>
              </w:rPr>
            </w:pPr>
            <w:r w:rsidRPr="003327F1">
              <w:rPr>
                <w:rFonts w:eastAsia="MS Mincho"/>
                <w:szCs w:val="24"/>
              </w:rPr>
              <w:t>1.3.1</w:t>
            </w:r>
          </w:p>
        </w:tc>
        <w:tc>
          <w:tcPr>
            <w:tcW w:w="3532" w:type="dxa"/>
            <w:shd w:val="clear" w:color="auto" w:fill="auto"/>
          </w:tcPr>
          <w:p w:rsidR="0048480D" w:rsidRPr="00644C06" w:rsidRDefault="0048480D" w:rsidP="0048480D">
            <w:pPr>
              <w:jc w:val="both"/>
              <w:rPr>
                <w:b/>
              </w:rPr>
            </w:pPr>
            <w:r w:rsidRPr="00644C06">
              <w:t>Trenerių kvalifikacijos  kėlimas.</w:t>
            </w:r>
          </w:p>
        </w:tc>
        <w:tc>
          <w:tcPr>
            <w:tcW w:w="3932" w:type="dxa"/>
            <w:shd w:val="clear" w:color="auto" w:fill="auto"/>
          </w:tcPr>
          <w:p w:rsidR="0048480D" w:rsidRPr="00644C06" w:rsidRDefault="0048480D" w:rsidP="0048480D">
            <w:pPr>
              <w:snapToGrid w:val="0"/>
            </w:pPr>
            <w:r w:rsidRPr="00644C06">
              <w:t xml:space="preserve">Ne mažiau kaip 2 dienas per metus treneriai kels kvalifikaciją seminaruose, kursuose. </w:t>
            </w:r>
          </w:p>
          <w:p w:rsidR="0048480D" w:rsidRPr="00644C06" w:rsidRDefault="0048480D" w:rsidP="0048480D">
            <w:pPr>
              <w:snapToGrid w:val="0"/>
              <w:jc w:val="both"/>
            </w:pPr>
          </w:p>
        </w:tc>
        <w:tc>
          <w:tcPr>
            <w:tcW w:w="2449" w:type="dxa"/>
            <w:shd w:val="clear" w:color="auto" w:fill="auto"/>
          </w:tcPr>
          <w:p w:rsidR="0048480D" w:rsidRPr="003327F1" w:rsidRDefault="0048480D" w:rsidP="0048480D">
            <w:pPr>
              <w:rPr>
                <w:rFonts w:eastAsia="MS Mincho"/>
                <w:szCs w:val="24"/>
              </w:rPr>
            </w:pPr>
            <w:r w:rsidRPr="003327F1">
              <w:rPr>
                <w:rFonts w:eastAsia="MS Mincho"/>
                <w:szCs w:val="24"/>
              </w:rPr>
              <w:t>Direktoriaus pavaduotoja ugdymui, treneriai</w:t>
            </w:r>
          </w:p>
        </w:tc>
        <w:tc>
          <w:tcPr>
            <w:tcW w:w="1573" w:type="dxa"/>
          </w:tcPr>
          <w:p w:rsidR="0048480D" w:rsidRPr="003327F1" w:rsidRDefault="004E32EE" w:rsidP="0048480D">
            <w:pPr>
              <w:rPr>
                <w:rFonts w:eastAsia="MS Mincho"/>
                <w:szCs w:val="24"/>
              </w:rPr>
            </w:pPr>
            <w:r w:rsidRPr="003327F1">
              <w:rPr>
                <w:rFonts w:eastAsia="MS Mincho"/>
                <w:szCs w:val="24"/>
              </w:rPr>
              <w:t>2018</w:t>
            </w:r>
            <w:r w:rsidR="0048480D" w:rsidRPr="003327F1">
              <w:rPr>
                <w:rFonts w:eastAsia="MS Mincho"/>
                <w:szCs w:val="24"/>
              </w:rPr>
              <w:t xml:space="preserve"> m.</w:t>
            </w:r>
          </w:p>
        </w:tc>
        <w:tc>
          <w:tcPr>
            <w:tcW w:w="2318" w:type="dxa"/>
          </w:tcPr>
          <w:p w:rsidR="0048480D" w:rsidRPr="003327F1" w:rsidRDefault="0048480D" w:rsidP="0048480D">
            <w:pPr>
              <w:rPr>
                <w:rFonts w:eastAsia="MS Mincho"/>
                <w:szCs w:val="24"/>
              </w:rPr>
            </w:pPr>
            <w:r w:rsidRPr="003327F1">
              <w:rPr>
                <w:rFonts w:eastAsia="MS Mincho"/>
                <w:szCs w:val="24"/>
              </w:rPr>
              <w:t>Asignavimai darbuotojų darbo užmokesčiui</w:t>
            </w:r>
          </w:p>
        </w:tc>
      </w:tr>
      <w:tr w:rsidR="003327F1" w:rsidRPr="00FF255D" w:rsidTr="009D40FC">
        <w:trPr>
          <w:trHeight w:val="895"/>
        </w:trPr>
        <w:tc>
          <w:tcPr>
            <w:tcW w:w="756" w:type="dxa"/>
            <w:shd w:val="clear" w:color="auto" w:fill="auto"/>
          </w:tcPr>
          <w:p w:rsidR="003327F1" w:rsidRPr="003327F1" w:rsidRDefault="003327F1" w:rsidP="003327F1">
            <w:pPr>
              <w:rPr>
                <w:rFonts w:eastAsia="MS Mincho"/>
                <w:szCs w:val="24"/>
              </w:rPr>
            </w:pPr>
            <w:r w:rsidRPr="003327F1">
              <w:rPr>
                <w:rFonts w:eastAsia="MS Mincho"/>
                <w:szCs w:val="24"/>
              </w:rPr>
              <w:t>1.3.2.</w:t>
            </w:r>
          </w:p>
        </w:tc>
        <w:tc>
          <w:tcPr>
            <w:tcW w:w="3532" w:type="dxa"/>
            <w:shd w:val="clear" w:color="auto" w:fill="auto"/>
          </w:tcPr>
          <w:p w:rsidR="003327F1" w:rsidRPr="003327F1" w:rsidRDefault="003327F1" w:rsidP="003327F1">
            <w:pPr>
              <w:snapToGrid w:val="0"/>
            </w:pPr>
            <w:r w:rsidRPr="003327F1">
              <w:t>Trenerių veiklos vertinimas.</w:t>
            </w:r>
          </w:p>
        </w:tc>
        <w:tc>
          <w:tcPr>
            <w:tcW w:w="3932" w:type="dxa"/>
            <w:shd w:val="clear" w:color="auto" w:fill="auto"/>
          </w:tcPr>
          <w:p w:rsidR="003327F1" w:rsidRDefault="003327F1" w:rsidP="003327F1">
            <w:pPr>
              <w:snapToGrid w:val="0"/>
              <w:jc w:val="both"/>
            </w:pPr>
            <w:r w:rsidRPr="003327F1">
              <w:t>Parengta trenerių ugdytinių pasiekimų rezultatų suvestinė.</w:t>
            </w:r>
          </w:p>
          <w:p w:rsidR="00644C06" w:rsidRPr="003327F1" w:rsidRDefault="00892221" w:rsidP="00644C06">
            <w:pPr>
              <w:snapToGrid w:val="0"/>
            </w:pPr>
            <w:r>
              <w:t>Trenerių</w:t>
            </w:r>
            <w:r w:rsidR="00644C06">
              <w:t>, įgijusių kvalifikacinę</w:t>
            </w:r>
            <w:r>
              <w:t xml:space="preserve"> kategoriją, skaičius; 2 vnt.</w:t>
            </w:r>
          </w:p>
        </w:tc>
        <w:tc>
          <w:tcPr>
            <w:tcW w:w="2449" w:type="dxa"/>
            <w:shd w:val="clear" w:color="auto" w:fill="auto"/>
          </w:tcPr>
          <w:p w:rsidR="003327F1" w:rsidRPr="003327F1" w:rsidRDefault="003327F1" w:rsidP="003327F1">
            <w:pPr>
              <w:rPr>
                <w:rFonts w:eastAsia="MS Mincho"/>
                <w:szCs w:val="24"/>
              </w:rPr>
            </w:pPr>
            <w:r w:rsidRPr="003327F1">
              <w:rPr>
                <w:rFonts w:eastAsia="MS Mincho"/>
                <w:szCs w:val="24"/>
              </w:rPr>
              <w:t>Direktoriaus pavaduotoja ugdymui</w:t>
            </w:r>
          </w:p>
        </w:tc>
        <w:tc>
          <w:tcPr>
            <w:tcW w:w="1573" w:type="dxa"/>
          </w:tcPr>
          <w:p w:rsidR="003327F1" w:rsidRPr="003327F1" w:rsidRDefault="00644C06" w:rsidP="003327F1">
            <w:pPr>
              <w:rPr>
                <w:rFonts w:eastAsia="MS Mincho"/>
                <w:szCs w:val="24"/>
              </w:rPr>
            </w:pPr>
            <w:r>
              <w:rPr>
                <w:rFonts w:eastAsia="MS Mincho"/>
                <w:szCs w:val="24"/>
              </w:rPr>
              <w:t>2018</w:t>
            </w:r>
            <w:r w:rsidR="003327F1" w:rsidRPr="003327F1">
              <w:rPr>
                <w:rFonts w:eastAsia="MS Mincho"/>
                <w:szCs w:val="24"/>
              </w:rPr>
              <w:t xml:space="preserve"> m. </w:t>
            </w:r>
          </w:p>
        </w:tc>
        <w:tc>
          <w:tcPr>
            <w:tcW w:w="2318" w:type="dxa"/>
          </w:tcPr>
          <w:p w:rsidR="003327F1" w:rsidRPr="003327F1" w:rsidRDefault="003327F1" w:rsidP="003327F1">
            <w:pPr>
              <w:rPr>
                <w:rFonts w:eastAsia="MS Mincho"/>
                <w:szCs w:val="24"/>
              </w:rPr>
            </w:pPr>
            <w:r w:rsidRPr="003327F1">
              <w:rPr>
                <w:rFonts w:eastAsia="MS Mincho"/>
                <w:szCs w:val="24"/>
              </w:rPr>
              <w:t>Biudžeto lėšos.</w:t>
            </w:r>
          </w:p>
        </w:tc>
      </w:tr>
      <w:tr w:rsidR="003327F1" w:rsidRPr="00FF255D" w:rsidTr="008C72C3">
        <w:trPr>
          <w:trHeight w:val="319"/>
        </w:trPr>
        <w:tc>
          <w:tcPr>
            <w:tcW w:w="756" w:type="dxa"/>
            <w:shd w:val="clear" w:color="auto" w:fill="auto"/>
          </w:tcPr>
          <w:p w:rsidR="003327F1" w:rsidRPr="00892221" w:rsidRDefault="003327F1" w:rsidP="003327F1">
            <w:pPr>
              <w:rPr>
                <w:rFonts w:eastAsia="MS Mincho"/>
                <w:b/>
                <w:szCs w:val="24"/>
              </w:rPr>
            </w:pPr>
            <w:r w:rsidRPr="00892221">
              <w:rPr>
                <w:rFonts w:eastAsia="MS Mincho"/>
                <w:b/>
                <w:szCs w:val="24"/>
              </w:rPr>
              <w:t>1.4.</w:t>
            </w:r>
          </w:p>
        </w:tc>
        <w:tc>
          <w:tcPr>
            <w:tcW w:w="13804" w:type="dxa"/>
            <w:gridSpan w:val="5"/>
            <w:shd w:val="clear" w:color="auto" w:fill="auto"/>
          </w:tcPr>
          <w:p w:rsidR="003327F1" w:rsidRPr="00892221" w:rsidRDefault="003327F1" w:rsidP="003327F1">
            <w:pPr>
              <w:spacing w:line="360" w:lineRule="auto"/>
              <w:jc w:val="both"/>
              <w:rPr>
                <w:b/>
              </w:rPr>
            </w:pPr>
            <w:r w:rsidRPr="00892221">
              <w:rPr>
                <w:b/>
              </w:rPr>
              <w:t>Uždavinys. Plėtoti sportinę veiklą bendrojo ugdymo mokyklų moksleivių tarpe.</w:t>
            </w:r>
          </w:p>
        </w:tc>
      </w:tr>
      <w:tr w:rsidR="003327F1" w:rsidRPr="00FF255D" w:rsidTr="008C72C3">
        <w:trPr>
          <w:trHeight w:val="608"/>
        </w:trPr>
        <w:tc>
          <w:tcPr>
            <w:tcW w:w="756" w:type="dxa"/>
            <w:shd w:val="clear" w:color="auto" w:fill="auto"/>
          </w:tcPr>
          <w:p w:rsidR="003327F1" w:rsidRPr="00892221" w:rsidRDefault="003327F1" w:rsidP="003327F1">
            <w:pPr>
              <w:rPr>
                <w:rFonts w:eastAsia="MS Mincho"/>
                <w:szCs w:val="24"/>
              </w:rPr>
            </w:pPr>
            <w:r w:rsidRPr="00892221">
              <w:rPr>
                <w:rFonts w:eastAsia="MS Mincho"/>
                <w:szCs w:val="24"/>
              </w:rPr>
              <w:t>1.4.1.</w:t>
            </w:r>
          </w:p>
        </w:tc>
        <w:tc>
          <w:tcPr>
            <w:tcW w:w="3532" w:type="dxa"/>
            <w:shd w:val="clear" w:color="auto" w:fill="auto"/>
          </w:tcPr>
          <w:p w:rsidR="003327F1" w:rsidRPr="00892221" w:rsidRDefault="003327F1" w:rsidP="003327F1">
            <w:pPr>
              <w:rPr>
                <w:rFonts w:eastAsia="MS Mincho"/>
                <w:szCs w:val="24"/>
              </w:rPr>
            </w:pPr>
            <w:r w:rsidRPr="00892221">
              <w:rPr>
                <w:rFonts w:eastAsia="MS Mincho"/>
                <w:szCs w:val="24"/>
              </w:rPr>
              <w:t>Lazdijų rajono bendrojo ugdymo mokyklų atskirų sporto šakų varžybų vykdymas.</w:t>
            </w:r>
          </w:p>
        </w:tc>
        <w:tc>
          <w:tcPr>
            <w:tcW w:w="3932" w:type="dxa"/>
            <w:shd w:val="clear" w:color="auto" w:fill="auto"/>
          </w:tcPr>
          <w:p w:rsidR="003327F1" w:rsidRPr="00892221" w:rsidRDefault="003327F1" w:rsidP="003327F1">
            <w:pPr>
              <w:rPr>
                <w:rFonts w:eastAsia="MS Mincho"/>
                <w:szCs w:val="24"/>
              </w:rPr>
            </w:pPr>
            <w:r w:rsidRPr="00892221">
              <w:rPr>
                <w:rFonts w:eastAsia="MS Mincho"/>
                <w:szCs w:val="24"/>
              </w:rPr>
              <w:t>Parengti atskirų spo</w:t>
            </w:r>
            <w:r w:rsidR="00892221">
              <w:rPr>
                <w:rFonts w:eastAsia="MS Mincho"/>
                <w:szCs w:val="24"/>
              </w:rPr>
              <w:t>rto šakų varžybų nuostatai.</w:t>
            </w:r>
          </w:p>
          <w:p w:rsidR="003327F1" w:rsidRPr="00892221" w:rsidRDefault="003327F1" w:rsidP="003327F1">
            <w:pPr>
              <w:rPr>
                <w:rFonts w:eastAsia="MS Mincho"/>
                <w:szCs w:val="24"/>
              </w:rPr>
            </w:pPr>
            <w:r w:rsidRPr="00892221">
              <w:rPr>
                <w:rFonts w:eastAsia="MS Mincho"/>
                <w:szCs w:val="24"/>
              </w:rPr>
              <w:t xml:space="preserve">Rajoninėse mokyklų varžybose </w:t>
            </w:r>
            <w:r w:rsidR="00892728">
              <w:rPr>
                <w:rFonts w:eastAsia="MS Mincho"/>
                <w:szCs w:val="24"/>
              </w:rPr>
              <w:t>dalyvavusių moksleivių skaičius;</w:t>
            </w:r>
            <w:r w:rsidRPr="00892221">
              <w:rPr>
                <w:rFonts w:eastAsia="MS Mincho"/>
                <w:szCs w:val="24"/>
              </w:rPr>
              <w:t xml:space="preserve"> </w:t>
            </w:r>
            <w:r w:rsidR="00892221">
              <w:rPr>
                <w:rFonts w:eastAsia="MS Mincho"/>
                <w:szCs w:val="24"/>
              </w:rPr>
              <w:t xml:space="preserve">1000 </w:t>
            </w:r>
            <w:r w:rsidRPr="00892221">
              <w:rPr>
                <w:rFonts w:eastAsia="MS Mincho"/>
                <w:szCs w:val="24"/>
              </w:rPr>
              <w:t>vnt.</w:t>
            </w:r>
          </w:p>
        </w:tc>
        <w:tc>
          <w:tcPr>
            <w:tcW w:w="2449" w:type="dxa"/>
            <w:shd w:val="clear" w:color="auto" w:fill="auto"/>
          </w:tcPr>
          <w:p w:rsidR="003327F1" w:rsidRPr="00892221" w:rsidRDefault="003327F1" w:rsidP="003327F1">
            <w:pPr>
              <w:rPr>
                <w:rFonts w:eastAsia="MS Mincho"/>
                <w:szCs w:val="24"/>
              </w:rPr>
            </w:pPr>
            <w:r w:rsidRPr="00892221">
              <w:rPr>
                <w:rFonts w:eastAsia="MS Mincho"/>
                <w:szCs w:val="24"/>
              </w:rPr>
              <w:t>Direktoriaus pavaduotoja ugdymui</w:t>
            </w:r>
          </w:p>
        </w:tc>
        <w:tc>
          <w:tcPr>
            <w:tcW w:w="1573" w:type="dxa"/>
          </w:tcPr>
          <w:p w:rsidR="003327F1" w:rsidRPr="00892221" w:rsidRDefault="00892221" w:rsidP="003327F1">
            <w:pPr>
              <w:rPr>
                <w:rFonts w:eastAsia="MS Mincho"/>
                <w:szCs w:val="24"/>
              </w:rPr>
            </w:pPr>
            <w:r w:rsidRPr="00892221">
              <w:rPr>
                <w:rFonts w:eastAsia="MS Mincho"/>
                <w:szCs w:val="24"/>
              </w:rPr>
              <w:t>2018</w:t>
            </w:r>
            <w:r w:rsidR="003327F1" w:rsidRPr="00892221">
              <w:rPr>
                <w:rFonts w:eastAsia="MS Mincho"/>
                <w:szCs w:val="24"/>
              </w:rPr>
              <w:t xml:space="preserve"> m.</w:t>
            </w:r>
          </w:p>
        </w:tc>
        <w:tc>
          <w:tcPr>
            <w:tcW w:w="2318" w:type="dxa"/>
          </w:tcPr>
          <w:p w:rsidR="003327F1" w:rsidRPr="00892221" w:rsidRDefault="003327F1" w:rsidP="003327F1">
            <w:pPr>
              <w:rPr>
                <w:rFonts w:eastAsia="MS Mincho"/>
                <w:szCs w:val="24"/>
              </w:rPr>
            </w:pPr>
            <w:r w:rsidRPr="00892221">
              <w:rPr>
                <w:rFonts w:eastAsia="MS Mincho"/>
                <w:szCs w:val="24"/>
              </w:rPr>
              <w:t>Asignavimai darbuotojų darbo užmokesčiui</w:t>
            </w:r>
          </w:p>
        </w:tc>
      </w:tr>
      <w:tr w:rsidR="003327F1" w:rsidRPr="00FF255D" w:rsidTr="008C72C3">
        <w:trPr>
          <w:trHeight w:val="608"/>
        </w:trPr>
        <w:tc>
          <w:tcPr>
            <w:tcW w:w="756" w:type="dxa"/>
            <w:shd w:val="clear" w:color="auto" w:fill="auto"/>
          </w:tcPr>
          <w:p w:rsidR="003327F1" w:rsidRPr="00892221" w:rsidRDefault="003327F1" w:rsidP="003327F1">
            <w:pPr>
              <w:rPr>
                <w:rFonts w:eastAsia="MS Mincho"/>
                <w:szCs w:val="24"/>
              </w:rPr>
            </w:pPr>
            <w:r w:rsidRPr="00892221">
              <w:rPr>
                <w:rFonts w:eastAsia="MS Mincho"/>
                <w:szCs w:val="24"/>
              </w:rPr>
              <w:t>1.4.2.</w:t>
            </w:r>
          </w:p>
        </w:tc>
        <w:tc>
          <w:tcPr>
            <w:tcW w:w="3532" w:type="dxa"/>
            <w:shd w:val="clear" w:color="auto" w:fill="auto"/>
          </w:tcPr>
          <w:p w:rsidR="003327F1" w:rsidRPr="00892221" w:rsidRDefault="003327F1" w:rsidP="003327F1">
            <w:r w:rsidRPr="00892221">
              <w:t xml:space="preserve">Lietuvos mokyklų </w:t>
            </w:r>
            <w:r w:rsidR="00892221">
              <w:t xml:space="preserve">sporto </w:t>
            </w:r>
            <w:r w:rsidRPr="00892221">
              <w:t>žaidynių vykdymas.</w:t>
            </w:r>
          </w:p>
        </w:tc>
        <w:tc>
          <w:tcPr>
            <w:tcW w:w="3932" w:type="dxa"/>
            <w:shd w:val="clear" w:color="auto" w:fill="auto"/>
          </w:tcPr>
          <w:p w:rsidR="003327F1" w:rsidRPr="00892221" w:rsidRDefault="006865F1" w:rsidP="003327F1">
            <w:pPr>
              <w:rPr>
                <w:rFonts w:eastAsia="MS Mincho"/>
                <w:szCs w:val="24"/>
              </w:rPr>
            </w:pPr>
            <w:r>
              <w:rPr>
                <w:rFonts w:eastAsia="MS Mincho"/>
                <w:szCs w:val="24"/>
              </w:rPr>
              <w:t xml:space="preserve">Komandų, dalyvavusių </w:t>
            </w:r>
            <w:r w:rsidR="003327F1" w:rsidRPr="00892221">
              <w:rPr>
                <w:rFonts w:eastAsia="MS Mincho"/>
                <w:szCs w:val="24"/>
              </w:rPr>
              <w:t>L</w:t>
            </w:r>
            <w:r>
              <w:rPr>
                <w:rFonts w:eastAsia="MS Mincho"/>
                <w:szCs w:val="24"/>
              </w:rPr>
              <w:t xml:space="preserve">ietuvos mokyklų žaidynių varžybose </w:t>
            </w:r>
            <w:r w:rsidR="00892728">
              <w:rPr>
                <w:rFonts w:eastAsia="MS Mincho"/>
                <w:szCs w:val="24"/>
              </w:rPr>
              <w:t>skaičius;</w:t>
            </w:r>
            <w:r w:rsidR="003327F1" w:rsidRPr="00892221">
              <w:rPr>
                <w:rFonts w:eastAsia="MS Mincho"/>
                <w:szCs w:val="24"/>
              </w:rPr>
              <w:t xml:space="preserve"> </w:t>
            </w:r>
            <w:r>
              <w:rPr>
                <w:rFonts w:eastAsia="MS Mincho"/>
                <w:szCs w:val="24"/>
              </w:rPr>
              <w:t>15 vnt.</w:t>
            </w:r>
          </w:p>
        </w:tc>
        <w:tc>
          <w:tcPr>
            <w:tcW w:w="2449" w:type="dxa"/>
            <w:shd w:val="clear" w:color="auto" w:fill="auto"/>
          </w:tcPr>
          <w:p w:rsidR="003327F1" w:rsidRPr="00892221" w:rsidRDefault="003327F1" w:rsidP="003327F1">
            <w:pPr>
              <w:rPr>
                <w:rFonts w:eastAsia="MS Mincho"/>
                <w:szCs w:val="24"/>
              </w:rPr>
            </w:pPr>
            <w:r w:rsidRPr="00892221">
              <w:rPr>
                <w:rFonts w:eastAsia="MS Mincho"/>
                <w:szCs w:val="24"/>
              </w:rPr>
              <w:t>Direktoriaus pavaduotoja ugdymui</w:t>
            </w:r>
          </w:p>
        </w:tc>
        <w:tc>
          <w:tcPr>
            <w:tcW w:w="1573" w:type="dxa"/>
          </w:tcPr>
          <w:p w:rsidR="003327F1" w:rsidRPr="00892221" w:rsidRDefault="00892221" w:rsidP="003327F1">
            <w:pPr>
              <w:rPr>
                <w:rFonts w:eastAsia="MS Mincho"/>
                <w:szCs w:val="24"/>
              </w:rPr>
            </w:pPr>
            <w:r w:rsidRPr="00892221">
              <w:rPr>
                <w:rFonts w:eastAsia="MS Mincho"/>
                <w:szCs w:val="24"/>
              </w:rPr>
              <w:t>2018</w:t>
            </w:r>
            <w:r w:rsidR="003327F1" w:rsidRPr="00892221">
              <w:rPr>
                <w:rFonts w:eastAsia="MS Mincho"/>
                <w:szCs w:val="24"/>
              </w:rPr>
              <w:t xml:space="preserve"> m.</w:t>
            </w:r>
          </w:p>
        </w:tc>
        <w:tc>
          <w:tcPr>
            <w:tcW w:w="2318" w:type="dxa"/>
          </w:tcPr>
          <w:p w:rsidR="003327F1" w:rsidRPr="00892221" w:rsidRDefault="003327F1" w:rsidP="003327F1">
            <w:pPr>
              <w:rPr>
                <w:rFonts w:eastAsia="MS Mincho"/>
                <w:szCs w:val="24"/>
              </w:rPr>
            </w:pPr>
            <w:r w:rsidRPr="00892221">
              <w:rPr>
                <w:rFonts w:eastAsia="MS Mincho"/>
                <w:szCs w:val="24"/>
              </w:rPr>
              <w:t>Asignavimai darbuotojų darbo užmokesčiui</w:t>
            </w:r>
          </w:p>
        </w:tc>
      </w:tr>
      <w:tr w:rsidR="003327F1" w:rsidRPr="00FF255D" w:rsidTr="008C72C3">
        <w:trPr>
          <w:trHeight w:val="608"/>
        </w:trPr>
        <w:tc>
          <w:tcPr>
            <w:tcW w:w="756" w:type="dxa"/>
            <w:shd w:val="clear" w:color="auto" w:fill="auto"/>
          </w:tcPr>
          <w:p w:rsidR="003327F1" w:rsidRPr="00892221" w:rsidRDefault="003327F1" w:rsidP="003327F1">
            <w:pPr>
              <w:rPr>
                <w:rFonts w:eastAsia="MS Mincho"/>
                <w:szCs w:val="24"/>
              </w:rPr>
            </w:pPr>
            <w:r w:rsidRPr="00892221">
              <w:rPr>
                <w:rFonts w:eastAsia="MS Mincho"/>
                <w:szCs w:val="24"/>
              </w:rPr>
              <w:t>1.4.3.</w:t>
            </w:r>
          </w:p>
        </w:tc>
        <w:tc>
          <w:tcPr>
            <w:tcW w:w="3532" w:type="dxa"/>
            <w:shd w:val="clear" w:color="auto" w:fill="auto"/>
          </w:tcPr>
          <w:p w:rsidR="003327F1" w:rsidRPr="00892221" w:rsidRDefault="003327F1" w:rsidP="003327F1">
            <w:r w:rsidRPr="00892221">
              <w:t>Lietuvos kūno kultūros ženklo normatyvų laikymo vykdymas.</w:t>
            </w:r>
          </w:p>
        </w:tc>
        <w:tc>
          <w:tcPr>
            <w:tcW w:w="3932" w:type="dxa"/>
            <w:shd w:val="clear" w:color="auto" w:fill="auto"/>
          </w:tcPr>
          <w:p w:rsidR="003327F1" w:rsidRPr="00892221" w:rsidRDefault="003327F1" w:rsidP="003327F1">
            <w:pPr>
              <w:rPr>
                <w:rFonts w:eastAsia="MS Mincho"/>
                <w:szCs w:val="24"/>
              </w:rPr>
            </w:pPr>
            <w:r w:rsidRPr="00892221">
              <w:rPr>
                <w:rFonts w:eastAsia="MS Mincho"/>
                <w:szCs w:val="24"/>
              </w:rPr>
              <w:t>Moksleivių, išlaikiusių Lietuvos kūno kultū</w:t>
            </w:r>
            <w:r w:rsidR="00892728">
              <w:rPr>
                <w:rFonts w:eastAsia="MS Mincho"/>
                <w:szCs w:val="24"/>
              </w:rPr>
              <w:t>ros ženklo normatyvus, skaičius;</w:t>
            </w:r>
            <w:r w:rsidRPr="00892221">
              <w:rPr>
                <w:rFonts w:eastAsia="MS Mincho"/>
                <w:szCs w:val="24"/>
              </w:rPr>
              <w:t xml:space="preserve"> </w:t>
            </w:r>
            <w:r w:rsidR="00DC4ED1">
              <w:rPr>
                <w:rFonts w:eastAsia="MS Mincho"/>
                <w:szCs w:val="24"/>
              </w:rPr>
              <w:t xml:space="preserve"> 35</w:t>
            </w:r>
            <w:r w:rsidR="00892221">
              <w:rPr>
                <w:rFonts w:eastAsia="MS Mincho"/>
                <w:szCs w:val="24"/>
              </w:rPr>
              <w:t xml:space="preserve"> </w:t>
            </w:r>
            <w:r w:rsidRPr="00892221">
              <w:rPr>
                <w:rFonts w:eastAsia="MS Mincho"/>
                <w:szCs w:val="24"/>
              </w:rPr>
              <w:t>vnt.</w:t>
            </w:r>
          </w:p>
        </w:tc>
        <w:tc>
          <w:tcPr>
            <w:tcW w:w="2449" w:type="dxa"/>
            <w:shd w:val="clear" w:color="auto" w:fill="auto"/>
          </w:tcPr>
          <w:p w:rsidR="003327F1" w:rsidRPr="00892221" w:rsidRDefault="003327F1" w:rsidP="003327F1">
            <w:pPr>
              <w:rPr>
                <w:rFonts w:eastAsia="MS Mincho"/>
                <w:szCs w:val="24"/>
              </w:rPr>
            </w:pPr>
            <w:r w:rsidRPr="00892221">
              <w:rPr>
                <w:rFonts w:eastAsia="MS Mincho"/>
                <w:szCs w:val="24"/>
              </w:rPr>
              <w:t>Direktoriaus pavaduotoja ugdymui</w:t>
            </w:r>
          </w:p>
        </w:tc>
        <w:tc>
          <w:tcPr>
            <w:tcW w:w="1573" w:type="dxa"/>
          </w:tcPr>
          <w:p w:rsidR="003327F1" w:rsidRPr="00892221" w:rsidRDefault="00892221" w:rsidP="003327F1">
            <w:pPr>
              <w:rPr>
                <w:rFonts w:eastAsia="MS Mincho"/>
                <w:szCs w:val="24"/>
              </w:rPr>
            </w:pPr>
            <w:r w:rsidRPr="00892221">
              <w:rPr>
                <w:rFonts w:eastAsia="MS Mincho"/>
                <w:szCs w:val="24"/>
              </w:rPr>
              <w:t>2018</w:t>
            </w:r>
            <w:r w:rsidR="003327F1" w:rsidRPr="00892221">
              <w:rPr>
                <w:rFonts w:eastAsia="MS Mincho"/>
                <w:szCs w:val="24"/>
              </w:rPr>
              <w:t xml:space="preserve"> m.</w:t>
            </w:r>
          </w:p>
        </w:tc>
        <w:tc>
          <w:tcPr>
            <w:tcW w:w="2318" w:type="dxa"/>
          </w:tcPr>
          <w:p w:rsidR="003327F1" w:rsidRPr="00892221" w:rsidRDefault="003327F1" w:rsidP="003327F1">
            <w:pPr>
              <w:rPr>
                <w:rFonts w:eastAsia="MS Mincho"/>
                <w:szCs w:val="24"/>
              </w:rPr>
            </w:pPr>
            <w:r w:rsidRPr="00892221">
              <w:rPr>
                <w:rFonts w:eastAsia="MS Mincho"/>
                <w:szCs w:val="24"/>
              </w:rPr>
              <w:t>Asignavimai darbuotojų darbo užmokesčiui</w:t>
            </w:r>
          </w:p>
        </w:tc>
      </w:tr>
      <w:tr w:rsidR="003327F1" w:rsidRPr="00FF255D" w:rsidTr="008C72C3">
        <w:trPr>
          <w:trHeight w:val="143"/>
        </w:trPr>
        <w:tc>
          <w:tcPr>
            <w:tcW w:w="756" w:type="dxa"/>
            <w:shd w:val="clear" w:color="auto" w:fill="auto"/>
          </w:tcPr>
          <w:p w:rsidR="003327F1" w:rsidRPr="006865F1" w:rsidRDefault="000350BF" w:rsidP="003327F1">
            <w:pPr>
              <w:rPr>
                <w:rFonts w:eastAsia="MS Mincho"/>
                <w:b/>
                <w:szCs w:val="24"/>
              </w:rPr>
            </w:pPr>
            <w:r>
              <w:rPr>
                <w:rFonts w:eastAsia="MS Mincho"/>
                <w:b/>
                <w:szCs w:val="24"/>
              </w:rPr>
              <w:t>1.5</w:t>
            </w:r>
            <w:r w:rsidR="003327F1" w:rsidRPr="006865F1">
              <w:rPr>
                <w:rFonts w:eastAsia="MS Mincho"/>
                <w:b/>
                <w:szCs w:val="24"/>
              </w:rPr>
              <w:t>.</w:t>
            </w:r>
          </w:p>
        </w:tc>
        <w:tc>
          <w:tcPr>
            <w:tcW w:w="13804" w:type="dxa"/>
            <w:gridSpan w:val="5"/>
            <w:shd w:val="clear" w:color="auto" w:fill="auto"/>
          </w:tcPr>
          <w:p w:rsidR="003327F1" w:rsidRPr="006865F1" w:rsidRDefault="003327F1" w:rsidP="003327F1">
            <w:pPr>
              <w:spacing w:line="360" w:lineRule="auto"/>
              <w:jc w:val="both"/>
              <w:rPr>
                <w:b/>
              </w:rPr>
            </w:pPr>
            <w:r w:rsidRPr="006865F1">
              <w:rPr>
                <w:b/>
                <w:szCs w:val="24"/>
              </w:rPr>
              <w:t>Uždavinys.</w:t>
            </w:r>
            <w:r w:rsidRPr="006865F1">
              <w:rPr>
                <w:b/>
              </w:rPr>
              <w:t xml:space="preserve"> Populiarinti </w:t>
            </w:r>
            <w:r w:rsidR="000350BF">
              <w:rPr>
                <w:b/>
              </w:rPr>
              <w:t xml:space="preserve">ir vykdyti </w:t>
            </w:r>
            <w:r w:rsidRPr="006865F1">
              <w:rPr>
                <w:b/>
              </w:rPr>
              <w:t>įvairių sporto šakų rajono pirmenybes, sporto šventes, atminimo varžybas ir kitus renginius.</w:t>
            </w:r>
          </w:p>
        </w:tc>
      </w:tr>
      <w:tr w:rsidR="003327F1" w:rsidRPr="00FF255D" w:rsidTr="008C72C3">
        <w:trPr>
          <w:trHeight w:val="757"/>
        </w:trPr>
        <w:tc>
          <w:tcPr>
            <w:tcW w:w="756" w:type="dxa"/>
            <w:shd w:val="clear" w:color="auto" w:fill="auto"/>
          </w:tcPr>
          <w:p w:rsidR="003327F1" w:rsidRPr="006865F1" w:rsidRDefault="000350BF" w:rsidP="003327F1">
            <w:pPr>
              <w:spacing w:line="360" w:lineRule="auto"/>
              <w:rPr>
                <w:rFonts w:eastAsia="MS Mincho"/>
                <w:szCs w:val="24"/>
              </w:rPr>
            </w:pPr>
            <w:r>
              <w:rPr>
                <w:rFonts w:eastAsia="MS Mincho"/>
                <w:szCs w:val="24"/>
              </w:rPr>
              <w:t>1.5</w:t>
            </w:r>
            <w:r w:rsidR="003327F1" w:rsidRPr="006865F1">
              <w:rPr>
                <w:rFonts w:eastAsia="MS Mincho"/>
                <w:szCs w:val="24"/>
              </w:rPr>
              <w:t>.1.</w:t>
            </w:r>
          </w:p>
        </w:tc>
        <w:tc>
          <w:tcPr>
            <w:tcW w:w="3532" w:type="dxa"/>
            <w:shd w:val="clear" w:color="auto" w:fill="auto"/>
          </w:tcPr>
          <w:p w:rsidR="003327F1" w:rsidRPr="006865F1" w:rsidRDefault="003327F1" w:rsidP="003327F1">
            <w:pPr>
              <w:tabs>
                <w:tab w:val="left" w:pos="1650"/>
              </w:tabs>
              <w:rPr>
                <w:b/>
                <w:szCs w:val="24"/>
              </w:rPr>
            </w:pPr>
            <w:r w:rsidRPr="006865F1">
              <w:t xml:space="preserve">Populiarių sporto šakų rajone (krepšinis, futbolas, tinklinis ir kt.) pirmenybių rengimas. </w:t>
            </w:r>
          </w:p>
        </w:tc>
        <w:tc>
          <w:tcPr>
            <w:tcW w:w="3932" w:type="dxa"/>
            <w:shd w:val="clear" w:color="auto" w:fill="auto"/>
          </w:tcPr>
          <w:p w:rsidR="003327F1" w:rsidRPr="006865F1" w:rsidRDefault="003327F1" w:rsidP="003327F1">
            <w:pPr>
              <w:tabs>
                <w:tab w:val="left" w:pos="1650"/>
              </w:tabs>
            </w:pPr>
            <w:r w:rsidRPr="006865F1">
              <w:t xml:space="preserve">Rajoninėse varžybose dalyvavusių suaugusiųjų skaičius, </w:t>
            </w:r>
            <w:r w:rsidR="0055580F">
              <w:t>1</w:t>
            </w:r>
            <w:r w:rsidR="00892728">
              <w:t>9</w:t>
            </w:r>
            <w:r w:rsidR="0055580F">
              <w:t xml:space="preserve">00 </w:t>
            </w:r>
            <w:r w:rsidRPr="006865F1">
              <w:t>vnt.</w:t>
            </w:r>
          </w:p>
        </w:tc>
        <w:tc>
          <w:tcPr>
            <w:tcW w:w="2449" w:type="dxa"/>
            <w:shd w:val="clear" w:color="auto" w:fill="auto"/>
          </w:tcPr>
          <w:p w:rsidR="003327F1" w:rsidRPr="006865F1" w:rsidRDefault="003327F1" w:rsidP="003327F1">
            <w:pPr>
              <w:tabs>
                <w:tab w:val="left" w:pos="1650"/>
              </w:tabs>
              <w:rPr>
                <w:szCs w:val="24"/>
              </w:rPr>
            </w:pPr>
            <w:r w:rsidRPr="006865F1">
              <w:rPr>
                <w:szCs w:val="24"/>
              </w:rPr>
              <w:t>Sporto vadybininkas,</w:t>
            </w:r>
          </w:p>
          <w:p w:rsidR="003327F1" w:rsidRPr="006865F1" w:rsidRDefault="003327F1" w:rsidP="003327F1">
            <w:pPr>
              <w:tabs>
                <w:tab w:val="left" w:pos="1650"/>
              </w:tabs>
              <w:rPr>
                <w:szCs w:val="24"/>
              </w:rPr>
            </w:pPr>
            <w:r w:rsidRPr="006865F1">
              <w:rPr>
                <w:szCs w:val="24"/>
              </w:rPr>
              <w:t>treneriai</w:t>
            </w:r>
          </w:p>
        </w:tc>
        <w:tc>
          <w:tcPr>
            <w:tcW w:w="1573" w:type="dxa"/>
          </w:tcPr>
          <w:p w:rsidR="003327F1" w:rsidRPr="006865F1" w:rsidRDefault="0055580F" w:rsidP="003327F1">
            <w:pPr>
              <w:rPr>
                <w:rFonts w:eastAsia="MS Mincho"/>
                <w:szCs w:val="24"/>
              </w:rPr>
            </w:pPr>
            <w:r>
              <w:rPr>
                <w:rFonts w:eastAsia="MS Mincho"/>
                <w:szCs w:val="24"/>
              </w:rPr>
              <w:t>2018</w:t>
            </w:r>
            <w:r w:rsidR="003327F1" w:rsidRPr="006865F1">
              <w:rPr>
                <w:rFonts w:eastAsia="MS Mincho"/>
                <w:szCs w:val="24"/>
              </w:rPr>
              <w:t xml:space="preserve"> m.</w:t>
            </w:r>
          </w:p>
        </w:tc>
        <w:tc>
          <w:tcPr>
            <w:tcW w:w="2318" w:type="dxa"/>
          </w:tcPr>
          <w:p w:rsidR="003327F1" w:rsidRPr="006865F1" w:rsidRDefault="003327F1" w:rsidP="003327F1">
            <w:pPr>
              <w:rPr>
                <w:rFonts w:eastAsia="MS Mincho"/>
                <w:szCs w:val="24"/>
              </w:rPr>
            </w:pPr>
            <w:r w:rsidRPr="006865F1">
              <w:rPr>
                <w:rFonts w:eastAsia="MS Mincho"/>
                <w:szCs w:val="24"/>
              </w:rPr>
              <w:t>Asignavimai darbuotojų darbo užmokesčiui</w:t>
            </w:r>
          </w:p>
        </w:tc>
      </w:tr>
      <w:tr w:rsidR="003327F1" w:rsidRPr="00FF255D" w:rsidTr="008C72C3">
        <w:trPr>
          <w:trHeight w:val="757"/>
        </w:trPr>
        <w:tc>
          <w:tcPr>
            <w:tcW w:w="756" w:type="dxa"/>
            <w:shd w:val="clear" w:color="auto" w:fill="auto"/>
          </w:tcPr>
          <w:p w:rsidR="003327F1" w:rsidRPr="006865F1" w:rsidRDefault="000350BF" w:rsidP="003327F1">
            <w:pPr>
              <w:spacing w:line="360" w:lineRule="auto"/>
              <w:rPr>
                <w:rFonts w:eastAsia="MS Mincho"/>
                <w:szCs w:val="24"/>
              </w:rPr>
            </w:pPr>
            <w:r>
              <w:rPr>
                <w:rFonts w:eastAsia="MS Mincho"/>
                <w:szCs w:val="24"/>
              </w:rPr>
              <w:t>1.5</w:t>
            </w:r>
            <w:r w:rsidR="003327F1" w:rsidRPr="006865F1">
              <w:rPr>
                <w:rFonts w:eastAsia="MS Mincho"/>
                <w:szCs w:val="24"/>
              </w:rPr>
              <w:t>.2.</w:t>
            </w:r>
          </w:p>
        </w:tc>
        <w:tc>
          <w:tcPr>
            <w:tcW w:w="3532" w:type="dxa"/>
            <w:shd w:val="clear" w:color="auto" w:fill="auto"/>
          </w:tcPr>
          <w:p w:rsidR="003327F1" w:rsidRPr="006865F1" w:rsidRDefault="003327F1" w:rsidP="003327F1">
            <w:pPr>
              <w:tabs>
                <w:tab w:val="left" w:pos="1650"/>
              </w:tabs>
              <w:rPr>
                <w:b/>
                <w:bCs/>
                <w:szCs w:val="24"/>
              </w:rPr>
            </w:pPr>
            <w:r w:rsidRPr="006865F1">
              <w:t xml:space="preserve">Rengti kasmetinius (tradicinius sporto renginius). </w:t>
            </w:r>
          </w:p>
        </w:tc>
        <w:tc>
          <w:tcPr>
            <w:tcW w:w="3932" w:type="dxa"/>
            <w:shd w:val="clear" w:color="auto" w:fill="auto"/>
          </w:tcPr>
          <w:p w:rsidR="003327F1" w:rsidRPr="006865F1" w:rsidRDefault="00892728" w:rsidP="003327F1">
            <w:pPr>
              <w:tabs>
                <w:tab w:val="left" w:pos="1650"/>
              </w:tabs>
            </w:pPr>
            <w:r>
              <w:t>Renginių skaičius; 30</w:t>
            </w:r>
            <w:r w:rsidR="0055580F">
              <w:t xml:space="preserve"> </w:t>
            </w:r>
            <w:r w:rsidR="003327F1" w:rsidRPr="006865F1">
              <w:t>vnt.</w:t>
            </w:r>
          </w:p>
        </w:tc>
        <w:tc>
          <w:tcPr>
            <w:tcW w:w="2449" w:type="dxa"/>
            <w:shd w:val="clear" w:color="auto" w:fill="auto"/>
          </w:tcPr>
          <w:p w:rsidR="003327F1" w:rsidRPr="006865F1" w:rsidRDefault="003327F1" w:rsidP="003327F1">
            <w:pPr>
              <w:tabs>
                <w:tab w:val="left" w:pos="1650"/>
              </w:tabs>
              <w:rPr>
                <w:szCs w:val="24"/>
              </w:rPr>
            </w:pPr>
            <w:r w:rsidRPr="006865F1">
              <w:rPr>
                <w:szCs w:val="24"/>
              </w:rPr>
              <w:t>Sporto vadybininkas,</w:t>
            </w:r>
          </w:p>
          <w:p w:rsidR="003327F1" w:rsidRPr="006865F1" w:rsidRDefault="003327F1" w:rsidP="003327F1">
            <w:pPr>
              <w:tabs>
                <w:tab w:val="left" w:pos="1650"/>
              </w:tabs>
              <w:rPr>
                <w:szCs w:val="24"/>
              </w:rPr>
            </w:pPr>
            <w:r w:rsidRPr="006865F1">
              <w:rPr>
                <w:szCs w:val="24"/>
              </w:rPr>
              <w:t>treneriai</w:t>
            </w:r>
          </w:p>
        </w:tc>
        <w:tc>
          <w:tcPr>
            <w:tcW w:w="1573" w:type="dxa"/>
          </w:tcPr>
          <w:p w:rsidR="003327F1" w:rsidRPr="006865F1" w:rsidRDefault="0055580F" w:rsidP="003327F1">
            <w:pPr>
              <w:rPr>
                <w:rFonts w:eastAsia="MS Mincho"/>
                <w:szCs w:val="24"/>
              </w:rPr>
            </w:pPr>
            <w:r>
              <w:rPr>
                <w:rFonts w:eastAsia="MS Mincho"/>
                <w:szCs w:val="24"/>
              </w:rPr>
              <w:t>2018</w:t>
            </w:r>
            <w:r w:rsidR="003327F1" w:rsidRPr="006865F1">
              <w:rPr>
                <w:rFonts w:eastAsia="MS Mincho"/>
                <w:szCs w:val="24"/>
              </w:rPr>
              <w:t xml:space="preserve"> m.</w:t>
            </w:r>
          </w:p>
        </w:tc>
        <w:tc>
          <w:tcPr>
            <w:tcW w:w="2318" w:type="dxa"/>
          </w:tcPr>
          <w:p w:rsidR="003327F1" w:rsidRPr="006865F1" w:rsidRDefault="003327F1" w:rsidP="003327F1">
            <w:pPr>
              <w:rPr>
                <w:rFonts w:eastAsia="MS Mincho"/>
                <w:szCs w:val="24"/>
              </w:rPr>
            </w:pPr>
            <w:r w:rsidRPr="006865F1">
              <w:rPr>
                <w:rFonts w:eastAsia="MS Mincho"/>
                <w:szCs w:val="24"/>
              </w:rPr>
              <w:t>Asignavimai darbuotojų darbo užmokesčiui</w:t>
            </w:r>
          </w:p>
        </w:tc>
      </w:tr>
      <w:tr w:rsidR="003327F1" w:rsidRPr="00FF255D" w:rsidTr="008C72C3">
        <w:trPr>
          <w:trHeight w:val="757"/>
        </w:trPr>
        <w:tc>
          <w:tcPr>
            <w:tcW w:w="756" w:type="dxa"/>
            <w:shd w:val="clear" w:color="auto" w:fill="auto"/>
          </w:tcPr>
          <w:p w:rsidR="003327F1" w:rsidRPr="006865F1" w:rsidRDefault="000350BF" w:rsidP="003327F1">
            <w:pPr>
              <w:spacing w:line="360" w:lineRule="auto"/>
              <w:rPr>
                <w:rFonts w:eastAsia="MS Mincho"/>
                <w:szCs w:val="24"/>
              </w:rPr>
            </w:pPr>
            <w:r>
              <w:rPr>
                <w:rFonts w:eastAsia="MS Mincho"/>
                <w:szCs w:val="24"/>
              </w:rPr>
              <w:t>1.5</w:t>
            </w:r>
            <w:r w:rsidR="003327F1" w:rsidRPr="006865F1">
              <w:rPr>
                <w:rFonts w:eastAsia="MS Mincho"/>
                <w:szCs w:val="24"/>
              </w:rPr>
              <w:t>.3.</w:t>
            </w:r>
          </w:p>
        </w:tc>
        <w:tc>
          <w:tcPr>
            <w:tcW w:w="3532" w:type="dxa"/>
            <w:shd w:val="clear" w:color="auto" w:fill="auto"/>
          </w:tcPr>
          <w:p w:rsidR="003327F1" w:rsidRPr="006865F1" w:rsidRDefault="003327F1" w:rsidP="003327F1">
            <w:pPr>
              <w:tabs>
                <w:tab w:val="left" w:pos="1650"/>
              </w:tabs>
            </w:pPr>
            <w:r w:rsidRPr="006865F1">
              <w:t>Rengti respublikinius renginius</w:t>
            </w:r>
          </w:p>
        </w:tc>
        <w:tc>
          <w:tcPr>
            <w:tcW w:w="3932" w:type="dxa"/>
            <w:shd w:val="clear" w:color="auto" w:fill="auto"/>
          </w:tcPr>
          <w:p w:rsidR="003327F1" w:rsidRPr="006865F1" w:rsidRDefault="003327F1" w:rsidP="003327F1">
            <w:pPr>
              <w:tabs>
                <w:tab w:val="left" w:pos="1650"/>
              </w:tabs>
              <w:rPr>
                <w:b/>
              </w:rPr>
            </w:pPr>
            <w:r w:rsidRPr="006865F1">
              <w:t xml:space="preserve">Respublikinėse varžybose dalyvavusių suaugusiųjų  skaičius, </w:t>
            </w:r>
            <w:r w:rsidR="0055580F">
              <w:t xml:space="preserve">1200 </w:t>
            </w:r>
            <w:r w:rsidRPr="006865F1">
              <w:t>vnt.</w:t>
            </w:r>
          </w:p>
        </w:tc>
        <w:tc>
          <w:tcPr>
            <w:tcW w:w="2449" w:type="dxa"/>
            <w:shd w:val="clear" w:color="auto" w:fill="auto"/>
          </w:tcPr>
          <w:p w:rsidR="003327F1" w:rsidRPr="006865F1" w:rsidRDefault="003327F1" w:rsidP="003327F1">
            <w:pPr>
              <w:tabs>
                <w:tab w:val="left" w:pos="1650"/>
              </w:tabs>
              <w:rPr>
                <w:szCs w:val="24"/>
              </w:rPr>
            </w:pPr>
            <w:r w:rsidRPr="006865F1">
              <w:rPr>
                <w:szCs w:val="24"/>
              </w:rPr>
              <w:t>Sporto vadybininkas,</w:t>
            </w:r>
          </w:p>
          <w:p w:rsidR="003327F1" w:rsidRPr="006865F1" w:rsidRDefault="003327F1" w:rsidP="003327F1">
            <w:pPr>
              <w:tabs>
                <w:tab w:val="left" w:pos="1650"/>
              </w:tabs>
              <w:rPr>
                <w:szCs w:val="24"/>
              </w:rPr>
            </w:pPr>
            <w:r w:rsidRPr="006865F1">
              <w:rPr>
                <w:szCs w:val="24"/>
              </w:rPr>
              <w:t>treneriai</w:t>
            </w:r>
          </w:p>
        </w:tc>
        <w:tc>
          <w:tcPr>
            <w:tcW w:w="1573" w:type="dxa"/>
          </w:tcPr>
          <w:p w:rsidR="003327F1" w:rsidRPr="006865F1" w:rsidRDefault="0055580F" w:rsidP="003327F1">
            <w:pPr>
              <w:rPr>
                <w:rFonts w:eastAsia="MS Mincho"/>
                <w:szCs w:val="24"/>
              </w:rPr>
            </w:pPr>
            <w:r>
              <w:rPr>
                <w:rFonts w:eastAsia="MS Mincho"/>
                <w:szCs w:val="24"/>
              </w:rPr>
              <w:t>2018</w:t>
            </w:r>
            <w:r w:rsidR="003327F1" w:rsidRPr="006865F1">
              <w:rPr>
                <w:rFonts w:eastAsia="MS Mincho"/>
                <w:szCs w:val="24"/>
              </w:rPr>
              <w:t xml:space="preserve"> m.</w:t>
            </w:r>
          </w:p>
        </w:tc>
        <w:tc>
          <w:tcPr>
            <w:tcW w:w="2318" w:type="dxa"/>
          </w:tcPr>
          <w:p w:rsidR="003327F1" w:rsidRPr="006865F1" w:rsidRDefault="003327F1" w:rsidP="003327F1">
            <w:pPr>
              <w:rPr>
                <w:rFonts w:eastAsia="MS Mincho"/>
                <w:szCs w:val="24"/>
              </w:rPr>
            </w:pPr>
            <w:r w:rsidRPr="006865F1">
              <w:rPr>
                <w:rFonts w:eastAsia="MS Mincho"/>
                <w:szCs w:val="24"/>
              </w:rPr>
              <w:t>Asignavimai darbuotojų darbo užmokesčiui</w:t>
            </w:r>
          </w:p>
        </w:tc>
      </w:tr>
      <w:tr w:rsidR="003327F1" w:rsidRPr="00FF255D" w:rsidTr="008C72C3">
        <w:trPr>
          <w:trHeight w:val="757"/>
        </w:trPr>
        <w:tc>
          <w:tcPr>
            <w:tcW w:w="756" w:type="dxa"/>
            <w:shd w:val="clear" w:color="auto" w:fill="auto"/>
          </w:tcPr>
          <w:p w:rsidR="003327F1" w:rsidRPr="006865F1" w:rsidRDefault="000350BF" w:rsidP="003327F1">
            <w:pPr>
              <w:spacing w:line="360" w:lineRule="auto"/>
              <w:rPr>
                <w:rFonts w:eastAsia="MS Mincho"/>
                <w:szCs w:val="24"/>
              </w:rPr>
            </w:pPr>
            <w:r>
              <w:rPr>
                <w:rFonts w:eastAsia="MS Mincho"/>
                <w:szCs w:val="24"/>
              </w:rPr>
              <w:t>1.5</w:t>
            </w:r>
            <w:r w:rsidR="003327F1" w:rsidRPr="006865F1">
              <w:rPr>
                <w:rFonts w:eastAsia="MS Mincho"/>
                <w:szCs w:val="24"/>
              </w:rPr>
              <w:t>.4.</w:t>
            </w:r>
          </w:p>
        </w:tc>
        <w:tc>
          <w:tcPr>
            <w:tcW w:w="3532" w:type="dxa"/>
            <w:shd w:val="clear" w:color="auto" w:fill="auto"/>
          </w:tcPr>
          <w:p w:rsidR="003327F1" w:rsidRPr="006865F1" w:rsidRDefault="003327F1" w:rsidP="003327F1">
            <w:pPr>
              <w:tabs>
                <w:tab w:val="left" w:pos="1650"/>
              </w:tabs>
            </w:pPr>
            <w:r w:rsidRPr="006865F1">
              <w:t xml:space="preserve">Sporto centro sportininkų dalyvavimas parodomosiose </w:t>
            </w:r>
            <w:r w:rsidRPr="006865F1">
              <w:lastRenderedPageBreak/>
              <w:t>programose sportinių ir kultūrinių renginių metu.</w:t>
            </w:r>
          </w:p>
        </w:tc>
        <w:tc>
          <w:tcPr>
            <w:tcW w:w="3932" w:type="dxa"/>
            <w:shd w:val="clear" w:color="auto" w:fill="auto"/>
          </w:tcPr>
          <w:p w:rsidR="003327F1" w:rsidRPr="006865F1" w:rsidRDefault="003327F1" w:rsidP="003327F1">
            <w:pPr>
              <w:tabs>
                <w:tab w:val="left" w:pos="1650"/>
              </w:tabs>
              <w:rPr>
                <w:b/>
              </w:rPr>
            </w:pPr>
            <w:r w:rsidRPr="006865F1">
              <w:lastRenderedPageBreak/>
              <w:t xml:space="preserve">Renginių skaičius, </w:t>
            </w:r>
            <w:r w:rsidR="0055580F">
              <w:t xml:space="preserve">5 </w:t>
            </w:r>
            <w:r w:rsidRPr="006865F1">
              <w:t>vnt.</w:t>
            </w:r>
          </w:p>
        </w:tc>
        <w:tc>
          <w:tcPr>
            <w:tcW w:w="2449" w:type="dxa"/>
            <w:shd w:val="clear" w:color="auto" w:fill="auto"/>
          </w:tcPr>
          <w:p w:rsidR="003327F1" w:rsidRPr="006865F1" w:rsidRDefault="003327F1" w:rsidP="003327F1">
            <w:pPr>
              <w:tabs>
                <w:tab w:val="left" w:pos="1650"/>
              </w:tabs>
              <w:rPr>
                <w:szCs w:val="24"/>
              </w:rPr>
            </w:pPr>
            <w:r w:rsidRPr="006865F1">
              <w:rPr>
                <w:szCs w:val="24"/>
              </w:rPr>
              <w:t>Sporto vadybininkas,</w:t>
            </w:r>
          </w:p>
          <w:p w:rsidR="003327F1" w:rsidRPr="006865F1" w:rsidRDefault="003327F1" w:rsidP="003327F1">
            <w:pPr>
              <w:tabs>
                <w:tab w:val="left" w:pos="1650"/>
              </w:tabs>
              <w:rPr>
                <w:szCs w:val="24"/>
              </w:rPr>
            </w:pPr>
            <w:r w:rsidRPr="006865F1">
              <w:rPr>
                <w:szCs w:val="24"/>
              </w:rPr>
              <w:t>treneriai</w:t>
            </w:r>
          </w:p>
        </w:tc>
        <w:tc>
          <w:tcPr>
            <w:tcW w:w="1573" w:type="dxa"/>
          </w:tcPr>
          <w:p w:rsidR="003327F1" w:rsidRPr="006865F1" w:rsidRDefault="0055580F" w:rsidP="003327F1">
            <w:pPr>
              <w:rPr>
                <w:rFonts w:eastAsia="MS Mincho"/>
                <w:szCs w:val="24"/>
              </w:rPr>
            </w:pPr>
            <w:r>
              <w:rPr>
                <w:rFonts w:eastAsia="MS Mincho"/>
                <w:szCs w:val="24"/>
              </w:rPr>
              <w:t>2018</w:t>
            </w:r>
            <w:r w:rsidR="003327F1" w:rsidRPr="006865F1">
              <w:rPr>
                <w:rFonts w:eastAsia="MS Mincho"/>
                <w:szCs w:val="24"/>
              </w:rPr>
              <w:t xml:space="preserve"> m.</w:t>
            </w:r>
          </w:p>
        </w:tc>
        <w:tc>
          <w:tcPr>
            <w:tcW w:w="2318" w:type="dxa"/>
          </w:tcPr>
          <w:p w:rsidR="003327F1" w:rsidRPr="006865F1" w:rsidRDefault="003327F1" w:rsidP="003327F1">
            <w:pPr>
              <w:rPr>
                <w:rFonts w:eastAsia="MS Mincho"/>
                <w:szCs w:val="24"/>
              </w:rPr>
            </w:pPr>
            <w:r w:rsidRPr="006865F1">
              <w:rPr>
                <w:rFonts w:eastAsia="MS Mincho"/>
                <w:szCs w:val="24"/>
              </w:rPr>
              <w:t>Asignavimai darbuotojų darbo užmokesčiui</w:t>
            </w:r>
          </w:p>
        </w:tc>
      </w:tr>
      <w:tr w:rsidR="003327F1" w:rsidRPr="00FF255D" w:rsidTr="00DC2D2E">
        <w:trPr>
          <w:trHeight w:val="231"/>
        </w:trPr>
        <w:tc>
          <w:tcPr>
            <w:tcW w:w="756" w:type="dxa"/>
            <w:shd w:val="clear" w:color="auto" w:fill="auto"/>
          </w:tcPr>
          <w:p w:rsidR="003327F1" w:rsidRPr="00C23300" w:rsidRDefault="000350BF" w:rsidP="003327F1">
            <w:pPr>
              <w:spacing w:line="360" w:lineRule="auto"/>
              <w:rPr>
                <w:rFonts w:eastAsia="MS Mincho"/>
                <w:b/>
                <w:szCs w:val="24"/>
              </w:rPr>
            </w:pPr>
            <w:r>
              <w:rPr>
                <w:rFonts w:eastAsia="MS Mincho"/>
                <w:b/>
                <w:szCs w:val="24"/>
              </w:rPr>
              <w:t>1.6</w:t>
            </w:r>
            <w:r w:rsidR="003327F1" w:rsidRPr="00C23300">
              <w:rPr>
                <w:rFonts w:eastAsia="MS Mincho"/>
                <w:b/>
                <w:szCs w:val="24"/>
              </w:rPr>
              <w:t>.</w:t>
            </w:r>
          </w:p>
        </w:tc>
        <w:tc>
          <w:tcPr>
            <w:tcW w:w="13804" w:type="dxa"/>
            <w:gridSpan w:val="5"/>
            <w:shd w:val="clear" w:color="auto" w:fill="auto"/>
          </w:tcPr>
          <w:p w:rsidR="003327F1" w:rsidRPr="00FF255D" w:rsidRDefault="003327F1" w:rsidP="003327F1">
            <w:pPr>
              <w:spacing w:line="360" w:lineRule="auto"/>
              <w:rPr>
                <w:b/>
                <w:bCs/>
                <w:color w:val="FF0000"/>
                <w:szCs w:val="24"/>
              </w:rPr>
            </w:pPr>
            <w:r w:rsidRPr="009A3EA5">
              <w:rPr>
                <w:b/>
              </w:rPr>
              <w:t>Uždavinys. Gerinti materialinę bazę.</w:t>
            </w:r>
          </w:p>
        </w:tc>
      </w:tr>
      <w:tr w:rsidR="003327F1" w:rsidRPr="00FF255D" w:rsidTr="00DC2D2E">
        <w:trPr>
          <w:trHeight w:val="757"/>
        </w:trPr>
        <w:tc>
          <w:tcPr>
            <w:tcW w:w="756" w:type="dxa"/>
            <w:shd w:val="clear" w:color="auto" w:fill="auto"/>
          </w:tcPr>
          <w:p w:rsidR="003327F1" w:rsidRPr="00C23300" w:rsidRDefault="000350BF" w:rsidP="003327F1">
            <w:pPr>
              <w:spacing w:line="360" w:lineRule="auto"/>
              <w:rPr>
                <w:rFonts w:eastAsia="MS Mincho"/>
                <w:szCs w:val="24"/>
              </w:rPr>
            </w:pPr>
            <w:r>
              <w:rPr>
                <w:rFonts w:eastAsia="MS Mincho"/>
                <w:szCs w:val="24"/>
              </w:rPr>
              <w:t>1.6.</w:t>
            </w:r>
            <w:r w:rsidR="003327F1" w:rsidRPr="00C23300">
              <w:rPr>
                <w:rFonts w:eastAsia="MS Mincho"/>
                <w:szCs w:val="24"/>
              </w:rPr>
              <w:t>1.</w:t>
            </w:r>
          </w:p>
        </w:tc>
        <w:tc>
          <w:tcPr>
            <w:tcW w:w="3532" w:type="dxa"/>
            <w:shd w:val="clear" w:color="auto" w:fill="auto"/>
          </w:tcPr>
          <w:p w:rsidR="003327F1" w:rsidRPr="00FF255D" w:rsidRDefault="003327F1" w:rsidP="003327F1">
            <w:pPr>
              <w:tabs>
                <w:tab w:val="left" w:pos="1650"/>
              </w:tabs>
              <w:rPr>
                <w:color w:val="FF0000"/>
              </w:rPr>
            </w:pPr>
            <w:r w:rsidRPr="006D6042">
              <w:t>Rekonstruoti kūno rengybos ir aerobinės gimnastikos sales.</w:t>
            </w:r>
          </w:p>
        </w:tc>
        <w:tc>
          <w:tcPr>
            <w:tcW w:w="3932" w:type="dxa"/>
            <w:shd w:val="clear" w:color="auto" w:fill="auto"/>
          </w:tcPr>
          <w:p w:rsidR="003327F1" w:rsidRPr="007E419F" w:rsidRDefault="007E419F" w:rsidP="003327F1">
            <w:pPr>
              <w:tabs>
                <w:tab w:val="left" w:pos="1650"/>
              </w:tabs>
              <w:rPr>
                <w:szCs w:val="24"/>
              </w:rPr>
            </w:pPr>
            <w:r w:rsidRPr="007E419F">
              <w:rPr>
                <w:szCs w:val="24"/>
              </w:rPr>
              <w:t xml:space="preserve">Užbaigta kūno rengybos ir aerobinės gimnastikos salių </w:t>
            </w:r>
            <w:r>
              <w:rPr>
                <w:szCs w:val="24"/>
              </w:rPr>
              <w:t>re</w:t>
            </w:r>
            <w:r w:rsidRPr="007E419F">
              <w:rPr>
                <w:szCs w:val="24"/>
              </w:rPr>
              <w:t>konstrukcija.</w:t>
            </w:r>
          </w:p>
        </w:tc>
        <w:tc>
          <w:tcPr>
            <w:tcW w:w="2449" w:type="dxa"/>
            <w:shd w:val="clear" w:color="auto" w:fill="auto"/>
          </w:tcPr>
          <w:p w:rsidR="003327F1" w:rsidRPr="007E419F" w:rsidRDefault="003327F1" w:rsidP="003327F1">
            <w:pPr>
              <w:tabs>
                <w:tab w:val="left" w:pos="1650"/>
              </w:tabs>
              <w:rPr>
                <w:szCs w:val="24"/>
              </w:rPr>
            </w:pPr>
            <w:r w:rsidRPr="007E419F">
              <w:rPr>
                <w:szCs w:val="24"/>
              </w:rPr>
              <w:t>Direktorius</w:t>
            </w:r>
          </w:p>
        </w:tc>
        <w:tc>
          <w:tcPr>
            <w:tcW w:w="1573" w:type="dxa"/>
          </w:tcPr>
          <w:p w:rsidR="003327F1" w:rsidRPr="007E419F" w:rsidRDefault="007E419F" w:rsidP="003327F1">
            <w:pPr>
              <w:tabs>
                <w:tab w:val="left" w:pos="1650"/>
              </w:tabs>
              <w:rPr>
                <w:szCs w:val="24"/>
              </w:rPr>
            </w:pPr>
            <w:r w:rsidRPr="007E419F">
              <w:rPr>
                <w:szCs w:val="24"/>
              </w:rPr>
              <w:t>2018</w:t>
            </w:r>
            <w:r w:rsidR="003327F1" w:rsidRPr="007E419F">
              <w:rPr>
                <w:szCs w:val="24"/>
              </w:rPr>
              <w:t xml:space="preserve"> m.</w:t>
            </w:r>
          </w:p>
        </w:tc>
        <w:tc>
          <w:tcPr>
            <w:tcW w:w="2318" w:type="dxa"/>
          </w:tcPr>
          <w:p w:rsidR="003327F1" w:rsidRPr="007E419F" w:rsidRDefault="007E419F" w:rsidP="003327F1">
            <w:pPr>
              <w:rPr>
                <w:rFonts w:eastAsia="MS Mincho"/>
                <w:szCs w:val="24"/>
              </w:rPr>
            </w:pPr>
            <w:r w:rsidRPr="007E419F">
              <w:rPr>
                <w:rFonts w:eastAsia="MS Mincho"/>
                <w:szCs w:val="24"/>
              </w:rPr>
              <w:t>Projekto lėšos.</w:t>
            </w:r>
          </w:p>
          <w:p w:rsidR="007E419F" w:rsidRPr="007E419F" w:rsidRDefault="007E419F" w:rsidP="003327F1"/>
        </w:tc>
      </w:tr>
      <w:tr w:rsidR="003327F1" w:rsidRPr="00FF255D" w:rsidTr="00DC2D2E">
        <w:trPr>
          <w:trHeight w:val="757"/>
        </w:trPr>
        <w:tc>
          <w:tcPr>
            <w:tcW w:w="756" w:type="dxa"/>
            <w:shd w:val="clear" w:color="auto" w:fill="auto"/>
          </w:tcPr>
          <w:p w:rsidR="003327F1" w:rsidRPr="00C23300" w:rsidRDefault="000350BF" w:rsidP="003327F1">
            <w:pPr>
              <w:spacing w:line="360" w:lineRule="auto"/>
              <w:rPr>
                <w:rFonts w:eastAsia="MS Mincho"/>
                <w:szCs w:val="24"/>
              </w:rPr>
            </w:pPr>
            <w:r>
              <w:rPr>
                <w:rFonts w:eastAsia="MS Mincho"/>
                <w:szCs w:val="24"/>
              </w:rPr>
              <w:t>1.6</w:t>
            </w:r>
            <w:r w:rsidR="003327F1" w:rsidRPr="00C23300">
              <w:rPr>
                <w:rFonts w:eastAsia="MS Mincho"/>
                <w:szCs w:val="24"/>
              </w:rPr>
              <w:t>.2.</w:t>
            </w:r>
          </w:p>
        </w:tc>
        <w:tc>
          <w:tcPr>
            <w:tcW w:w="3532" w:type="dxa"/>
            <w:shd w:val="clear" w:color="auto" w:fill="auto"/>
          </w:tcPr>
          <w:p w:rsidR="003327F1" w:rsidRPr="006D6042" w:rsidRDefault="003327F1" w:rsidP="003327F1">
            <w:pPr>
              <w:tabs>
                <w:tab w:val="left" w:pos="1650"/>
              </w:tabs>
            </w:pPr>
            <w:r w:rsidRPr="006D6042">
              <w:t>Įsigyti reikiamą sportinį inventorių</w:t>
            </w:r>
            <w:r w:rsidR="00512FA3">
              <w:t>.</w:t>
            </w:r>
          </w:p>
          <w:p w:rsidR="003327F1" w:rsidRDefault="003327F1" w:rsidP="003327F1">
            <w:pPr>
              <w:tabs>
                <w:tab w:val="left" w:pos="1650"/>
              </w:tabs>
              <w:rPr>
                <w:color w:val="FF0000"/>
              </w:rPr>
            </w:pPr>
          </w:p>
          <w:p w:rsidR="003327F1" w:rsidRPr="00FF255D" w:rsidRDefault="003327F1" w:rsidP="003327F1">
            <w:pPr>
              <w:tabs>
                <w:tab w:val="left" w:pos="1650"/>
              </w:tabs>
              <w:rPr>
                <w:color w:val="FF0000"/>
              </w:rPr>
            </w:pPr>
          </w:p>
        </w:tc>
        <w:tc>
          <w:tcPr>
            <w:tcW w:w="3932" w:type="dxa"/>
            <w:shd w:val="clear" w:color="auto" w:fill="auto"/>
          </w:tcPr>
          <w:p w:rsidR="003327F1" w:rsidRPr="009A0400" w:rsidRDefault="003327F1" w:rsidP="003327F1">
            <w:pPr>
              <w:tabs>
                <w:tab w:val="left" w:pos="1650"/>
              </w:tabs>
              <w:rPr>
                <w:szCs w:val="24"/>
              </w:rPr>
            </w:pPr>
            <w:r w:rsidRPr="009A0400">
              <w:rPr>
                <w:szCs w:val="24"/>
              </w:rPr>
              <w:t>Įs</w:t>
            </w:r>
            <w:r w:rsidR="009A0400" w:rsidRPr="009A0400">
              <w:rPr>
                <w:szCs w:val="24"/>
              </w:rPr>
              <w:t>igyti</w:t>
            </w:r>
            <w:r w:rsidR="00512FA3" w:rsidRPr="009A0400">
              <w:rPr>
                <w:szCs w:val="24"/>
              </w:rPr>
              <w:t xml:space="preserve"> treniruoklius </w:t>
            </w:r>
            <w:r w:rsidR="00C23300" w:rsidRPr="009A0400">
              <w:rPr>
                <w:szCs w:val="24"/>
              </w:rPr>
              <w:t>kūno rengybos salei</w:t>
            </w:r>
            <w:r w:rsidR="009A0400" w:rsidRPr="009A0400">
              <w:rPr>
                <w:szCs w:val="24"/>
              </w:rPr>
              <w:t>, įvairaus sportinio inventoriaus sporto šakoms ir sportines aprangas komandoms.</w:t>
            </w:r>
          </w:p>
          <w:p w:rsidR="003327F1" w:rsidRPr="00FF255D" w:rsidRDefault="003327F1" w:rsidP="003327F1">
            <w:pPr>
              <w:tabs>
                <w:tab w:val="left" w:pos="1650"/>
              </w:tabs>
              <w:rPr>
                <w:color w:val="FF0000"/>
                <w:szCs w:val="24"/>
              </w:rPr>
            </w:pPr>
          </w:p>
        </w:tc>
        <w:tc>
          <w:tcPr>
            <w:tcW w:w="2449" w:type="dxa"/>
            <w:shd w:val="clear" w:color="auto" w:fill="auto"/>
          </w:tcPr>
          <w:p w:rsidR="003327F1" w:rsidRPr="00512FA3" w:rsidRDefault="003327F1" w:rsidP="003327F1">
            <w:pPr>
              <w:tabs>
                <w:tab w:val="left" w:pos="1650"/>
              </w:tabs>
              <w:rPr>
                <w:szCs w:val="24"/>
              </w:rPr>
            </w:pPr>
            <w:r w:rsidRPr="00512FA3">
              <w:rPr>
                <w:szCs w:val="24"/>
              </w:rPr>
              <w:t>Direktorius,</w:t>
            </w:r>
          </w:p>
          <w:p w:rsidR="003327F1" w:rsidRPr="00512FA3" w:rsidRDefault="003327F1" w:rsidP="003327F1">
            <w:pPr>
              <w:tabs>
                <w:tab w:val="left" w:pos="1650"/>
              </w:tabs>
              <w:rPr>
                <w:szCs w:val="24"/>
              </w:rPr>
            </w:pPr>
            <w:r w:rsidRPr="00512FA3">
              <w:rPr>
                <w:szCs w:val="24"/>
              </w:rPr>
              <w:t>ūkvedys</w:t>
            </w:r>
          </w:p>
        </w:tc>
        <w:tc>
          <w:tcPr>
            <w:tcW w:w="1573" w:type="dxa"/>
          </w:tcPr>
          <w:p w:rsidR="003327F1" w:rsidRPr="00512FA3" w:rsidRDefault="007E419F" w:rsidP="003327F1">
            <w:pPr>
              <w:tabs>
                <w:tab w:val="left" w:pos="1650"/>
              </w:tabs>
              <w:rPr>
                <w:szCs w:val="24"/>
              </w:rPr>
            </w:pPr>
            <w:r w:rsidRPr="00512FA3">
              <w:rPr>
                <w:szCs w:val="24"/>
              </w:rPr>
              <w:t>2018</w:t>
            </w:r>
            <w:r w:rsidR="003327F1" w:rsidRPr="00512FA3">
              <w:rPr>
                <w:szCs w:val="24"/>
              </w:rPr>
              <w:t xml:space="preserve"> m.</w:t>
            </w:r>
          </w:p>
        </w:tc>
        <w:tc>
          <w:tcPr>
            <w:tcW w:w="2318" w:type="dxa"/>
          </w:tcPr>
          <w:p w:rsidR="003327F1" w:rsidRPr="00512FA3" w:rsidRDefault="007E419F" w:rsidP="003327F1">
            <w:pPr>
              <w:rPr>
                <w:rFonts w:eastAsia="MS Mincho"/>
                <w:szCs w:val="24"/>
              </w:rPr>
            </w:pPr>
            <w:r w:rsidRPr="00512FA3">
              <w:rPr>
                <w:rFonts w:eastAsia="MS Mincho"/>
                <w:szCs w:val="24"/>
              </w:rPr>
              <w:t>Projekto</w:t>
            </w:r>
            <w:r w:rsidR="003327F1" w:rsidRPr="00512FA3">
              <w:rPr>
                <w:rFonts w:eastAsia="MS Mincho"/>
                <w:szCs w:val="24"/>
              </w:rPr>
              <w:t xml:space="preserve"> lėšos.</w:t>
            </w:r>
          </w:p>
          <w:p w:rsidR="00512FA3" w:rsidRPr="00512FA3" w:rsidRDefault="00512FA3" w:rsidP="003327F1">
            <w:r w:rsidRPr="00512FA3">
              <w:rPr>
                <w:rFonts w:eastAsia="MS Mincho"/>
                <w:szCs w:val="24"/>
              </w:rPr>
              <w:t>Biudžeto lėšos.</w:t>
            </w:r>
          </w:p>
        </w:tc>
      </w:tr>
      <w:tr w:rsidR="003327F1" w:rsidRPr="00FF255D" w:rsidTr="00DC2D2E">
        <w:trPr>
          <w:trHeight w:val="757"/>
        </w:trPr>
        <w:tc>
          <w:tcPr>
            <w:tcW w:w="756" w:type="dxa"/>
            <w:shd w:val="clear" w:color="auto" w:fill="auto"/>
          </w:tcPr>
          <w:p w:rsidR="003327F1" w:rsidRPr="00C23300" w:rsidRDefault="000350BF" w:rsidP="003327F1">
            <w:pPr>
              <w:spacing w:line="360" w:lineRule="auto"/>
              <w:rPr>
                <w:rFonts w:eastAsia="MS Mincho"/>
                <w:szCs w:val="24"/>
              </w:rPr>
            </w:pPr>
            <w:r>
              <w:rPr>
                <w:rFonts w:eastAsia="MS Mincho"/>
                <w:szCs w:val="24"/>
              </w:rPr>
              <w:t>1.6</w:t>
            </w:r>
            <w:r w:rsidR="003327F1" w:rsidRPr="00C23300">
              <w:rPr>
                <w:rFonts w:eastAsia="MS Mincho"/>
                <w:szCs w:val="24"/>
              </w:rPr>
              <w:t>.3.</w:t>
            </w:r>
          </w:p>
        </w:tc>
        <w:tc>
          <w:tcPr>
            <w:tcW w:w="3532" w:type="dxa"/>
            <w:shd w:val="clear" w:color="auto" w:fill="auto"/>
          </w:tcPr>
          <w:p w:rsidR="003327F1" w:rsidRPr="009A0400" w:rsidRDefault="009A0400" w:rsidP="003327F1">
            <w:pPr>
              <w:tabs>
                <w:tab w:val="left" w:pos="1650"/>
              </w:tabs>
            </w:pPr>
            <w:r w:rsidRPr="009A0400">
              <w:t>Prižiūrėti sporto bazę</w:t>
            </w:r>
            <w:r w:rsidR="00C23300" w:rsidRPr="009A0400">
              <w:t xml:space="preserve"> ir atlikti einamąjį remontą.</w:t>
            </w:r>
          </w:p>
        </w:tc>
        <w:tc>
          <w:tcPr>
            <w:tcW w:w="3932" w:type="dxa"/>
            <w:shd w:val="clear" w:color="auto" w:fill="auto"/>
          </w:tcPr>
          <w:p w:rsidR="003327F1" w:rsidRPr="009A0400" w:rsidRDefault="009A0400" w:rsidP="003327F1">
            <w:pPr>
              <w:tabs>
                <w:tab w:val="left" w:pos="1650"/>
              </w:tabs>
              <w:rPr>
                <w:szCs w:val="24"/>
              </w:rPr>
            </w:pPr>
            <w:r w:rsidRPr="009A0400">
              <w:rPr>
                <w:szCs w:val="24"/>
              </w:rPr>
              <w:t>Tvarkinga ir saugi</w:t>
            </w:r>
            <w:r w:rsidR="00C23300" w:rsidRPr="009A0400">
              <w:rPr>
                <w:szCs w:val="24"/>
              </w:rPr>
              <w:t xml:space="preserve"> sporto b</w:t>
            </w:r>
            <w:r w:rsidRPr="009A0400">
              <w:rPr>
                <w:szCs w:val="24"/>
              </w:rPr>
              <w:t>azė.</w:t>
            </w:r>
          </w:p>
        </w:tc>
        <w:tc>
          <w:tcPr>
            <w:tcW w:w="2449" w:type="dxa"/>
            <w:shd w:val="clear" w:color="auto" w:fill="auto"/>
          </w:tcPr>
          <w:p w:rsidR="003327F1" w:rsidRPr="009A0400" w:rsidRDefault="003327F1" w:rsidP="003327F1">
            <w:pPr>
              <w:tabs>
                <w:tab w:val="left" w:pos="1650"/>
              </w:tabs>
              <w:rPr>
                <w:szCs w:val="24"/>
              </w:rPr>
            </w:pPr>
            <w:r w:rsidRPr="009A0400">
              <w:rPr>
                <w:szCs w:val="24"/>
              </w:rPr>
              <w:t xml:space="preserve">Direktorius, </w:t>
            </w:r>
          </w:p>
          <w:p w:rsidR="003327F1" w:rsidRPr="009A0400" w:rsidRDefault="003327F1" w:rsidP="003327F1">
            <w:pPr>
              <w:tabs>
                <w:tab w:val="left" w:pos="1650"/>
              </w:tabs>
              <w:rPr>
                <w:szCs w:val="24"/>
              </w:rPr>
            </w:pPr>
            <w:r w:rsidRPr="009A0400">
              <w:rPr>
                <w:szCs w:val="24"/>
              </w:rPr>
              <w:t>ūkvedys.</w:t>
            </w:r>
          </w:p>
          <w:p w:rsidR="003327F1" w:rsidRPr="009A0400" w:rsidRDefault="003327F1" w:rsidP="003327F1">
            <w:pPr>
              <w:tabs>
                <w:tab w:val="left" w:pos="1650"/>
              </w:tabs>
              <w:rPr>
                <w:szCs w:val="24"/>
              </w:rPr>
            </w:pPr>
          </w:p>
        </w:tc>
        <w:tc>
          <w:tcPr>
            <w:tcW w:w="1573" w:type="dxa"/>
          </w:tcPr>
          <w:p w:rsidR="003327F1" w:rsidRPr="009A0400" w:rsidRDefault="00C23300" w:rsidP="003327F1">
            <w:pPr>
              <w:tabs>
                <w:tab w:val="left" w:pos="1650"/>
              </w:tabs>
              <w:rPr>
                <w:szCs w:val="24"/>
              </w:rPr>
            </w:pPr>
            <w:r w:rsidRPr="009A0400">
              <w:rPr>
                <w:szCs w:val="24"/>
              </w:rPr>
              <w:t>2018</w:t>
            </w:r>
            <w:r w:rsidR="003327F1" w:rsidRPr="009A0400">
              <w:rPr>
                <w:szCs w:val="24"/>
              </w:rPr>
              <w:t xml:space="preserve"> m.</w:t>
            </w:r>
          </w:p>
        </w:tc>
        <w:tc>
          <w:tcPr>
            <w:tcW w:w="2318" w:type="dxa"/>
          </w:tcPr>
          <w:p w:rsidR="003327F1" w:rsidRPr="009A0400" w:rsidRDefault="003327F1" w:rsidP="003327F1">
            <w:r w:rsidRPr="009A0400">
              <w:rPr>
                <w:rFonts w:eastAsia="MS Mincho"/>
                <w:szCs w:val="24"/>
              </w:rPr>
              <w:t>Biudžeto lėšos</w:t>
            </w:r>
          </w:p>
        </w:tc>
      </w:tr>
    </w:tbl>
    <w:p w:rsidR="0055580F" w:rsidRDefault="0055580F" w:rsidP="004E32EE">
      <w:pPr>
        <w:jc w:val="both"/>
        <w:rPr>
          <w:color w:val="000000"/>
          <w:szCs w:val="24"/>
          <w:lang w:eastAsia="lt-LT"/>
        </w:rPr>
      </w:pPr>
    </w:p>
    <w:p w:rsidR="0055580F" w:rsidRDefault="0055580F" w:rsidP="004E32EE">
      <w:pPr>
        <w:jc w:val="both"/>
        <w:rPr>
          <w:color w:val="000000"/>
          <w:szCs w:val="24"/>
          <w:lang w:eastAsia="lt-LT"/>
        </w:rPr>
      </w:pPr>
    </w:p>
    <w:p w:rsidR="004E32EE" w:rsidRDefault="004E32EE" w:rsidP="004E32EE">
      <w:pPr>
        <w:jc w:val="both"/>
        <w:rPr>
          <w:szCs w:val="24"/>
          <w:lang w:eastAsia="lt-LT"/>
        </w:rPr>
      </w:pPr>
      <w:r>
        <w:rPr>
          <w:color w:val="000000"/>
          <w:szCs w:val="24"/>
          <w:lang w:eastAsia="lt-LT"/>
        </w:rPr>
        <w:t xml:space="preserve">PRITARTA </w:t>
      </w:r>
    </w:p>
    <w:p w:rsidR="004E32EE" w:rsidRDefault="004E32EE" w:rsidP="004E32EE">
      <w:pPr>
        <w:jc w:val="both"/>
        <w:rPr>
          <w:color w:val="000000"/>
          <w:szCs w:val="24"/>
          <w:lang w:eastAsia="lt-LT"/>
        </w:rPr>
      </w:pPr>
      <w:r>
        <w:rPr>
          <w:color w:val="000000"/>
          <w:szCs w:val="24"/>
          <w:lang w:eastAsia="lt-LT"/>
        </w:rPr>
        <w:t xml:space="preserve">VšĮ Lazdijų sporto centro tarybos </w:t>
      </w:r>
    </w:p>
    <w:p w:rsidR="004E32EE" w:rsidRDefault="004E32EE" w:rsidP="004E32EE">
      <w:pPr>
        <w:jc w:val="both"/>
        <w:rPr>
          <w:color w:val="000000"/>
          <w:szCs w:val="24"/>
          <w:lang w:eastAsia="lt-LT"/>
        </w:rPr>
      </w:pPr>
      <w:r>
        <w:rPr>
          <w:color w:val="000000"/>
          <w:szCs w:val="24"/>
          <w:lang w:eastAsia="lt-LT"/>
        </w:rPr>
        <w:t xml:space="preserve">2018 m.  </w:t>
      </w:r>
      <w:r w:rsidRPr="000C278F">
        <w:rPr>
          <w:szCs w:val="24"/>
          <w:lang w:eastAsia="lt-LT"/>
        </w:rPr>
        <w:t>balandžio</w:t>
      </w:r>
      <w:r w:rsidR="000C278F" w:rsidRPr="000C278F">
        <w:rPr>
          <w:szCs w:val="24"/>
          <w:lang w:eastAsia="lt-LT"/>
        </w:rPr>
        <w:t xml:space="preserve"> </w:t>
      </w:r>
      <w:r w:rsidRPr="000C278F">
        <w:rPr>
          <w:szCs w:val="24"/>
          <w:lang w:eastAsia="lt-LT"/>
        </w:rPr>
        <w:t xml:space="preserve"> </w:t>
      </w:r>
      <w:r w:rsidR="0080089C">
        <w:rPr>
          <w:szCs w:val="24"/>
          <w:lang w:eastAsia="lt-LT"/>
        </w:rPr>
        <w:t xml:space="preserve">29 </w:t>
      </w:r>
      <w:r w:rsidRPr="000C278F">
        <w:rPr>
          <w:szCs w:val="24"/>
          <w:lang w:eastAsia="lt-LT"/>
        </w:rPr>
        <w:t>d. posėdžio N</w:t>
      </w:r>
      <w:r w:rsidR="0080089C">
        <w:rPr>
          <w:color w:val="000000"/>
          <w:szCs w:val="24"/>
          <w:lang w:eastAsia="lt-LT"/>
        </w:rPr>
        <w:t>r. 3</w:t>
      </w:r>
      <w:bookmarkStart w:id="0" w:name="_GoBack"/>
      <w:bookmarkEnd w:id="0"/>
      <w:r>
        <w:rPr>
          <w:color w:val="000000"/>
          <w:szCs w:val="24"/>
          <w:lang w:eastAsia="lt-LT"/>
        </w:rPr>
        <w:t xml:space="preserve"> </w:t>
      </w:r>
    </w:p>
    <w:p w:rsidR="004E32EE" w:rsidRPr="004E32EE" w:rsidRDefault="004E32EE" w:rsidP="004E32EE">
      <w:pPr>
        <w:jc w:val="both"/>
        <w:rPr>
          <w:szCs w:val="24"/>
          <w:lang w:eastAsia="lt-LT"/>
        </w:rPr>
      </w:pPr>
      <w:r>
        <w:rPr>
          <w:color w:val="000000"/>
          <w:szCs w:val="24"/>
          <w:lang w:eastAsia="lt-LT"/>
        </w:rPr>
        <w:t xml:space="preserve">protokoliniu nutarimu </w:t>
      </w:r>
    </w:p>
    <w:p w:rsidR="00033599" w:rsidRPr="00D67CCD" w:rsidRDefault="00033599" w:rsidP="00033599">
      <w:pPr>
        <w:pStyle w:val="Pavadinimas"/>
        <w:rPr>
          <w:sz w:val="24"/>
          <w:szCs w:val="24"/>
        </w:rPr>
      </w:pPr>
      <w:r w:rsidRPr="00D67CCD">
        <w:rPr>
          <w:sz w:val="24"/>
          <w:szCs w:val="24"/>
        </w:rPr>
        <w:t>_____________</w:t>
      </w:r>
    </w:p>
    <w:sectPr w:rsidR="00033599" w:rsidRPr="00D67CCD" w:rsidSect="00F1690E">
      <w:headerReference w:type="default" r:id="rId8"/>
      <w:headerReference w:type="first" r:id="rId9"/>
      <w:pgSz w:w="16838" w:h="11906" w:orient="landscape"/>
      <w:pgMar w:top="1134" w:right="567" w:bottom="709" w:left="1701" w:header="567" w:footer="284"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6F3" w:rsidRDefault="00FA66F3" w:rsidP="00E627BB">
      <w:r>
        <w:separator/>
      </w:r>
    </w:p>
  </w:endnote>
  <w:endnote w:type="continuationSeparator" w:id="0">
    <w:p w:rsidR="00FA66F3" w:rsidRDefault="00FA66F3" w:rsidP="00E62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imesLT">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6F3" w:rsidRDefault="00FA66F3" w:rsidP="00E627BB">
      <w:r>
        <w:separator/>
      </w:r>
    </w:p>
  </w:footnote>
  <w:footnote w:type="continuationSeparator" w:id="0">
    <w:p w:rsidR="00FA66F3" w:rsidRDefault="00FA66F3" w:rsidP="00E62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228055"/>
      <w:docPartObj>
        <w:docPartGallery w:val="Page Numbers (Top of Page)"/>
        <w:docPartUnique/>
      </w:docPartObj>
    </w:sdtPr>
    <w:sdtEndPr/>
    <w:sdtContent>
      <w:p w:rsidR="00813E6B" w:rsidRDefault="00813E6B" w:rsidP="00813E6B">
        <w:pPr>
          <w:pStyle w:val="Antrats"/>
          <w:jc w:val="center"/>
        </w:pPr>
        <w:r>
          <w:fldChar w:fldCharType="begin"/>
        </w:r>
        <w:r>
          <w:instrText>PAGE   \* MERGEFORMAT</w:instrText>
        </w:r>
        <w:r>
          <w:fldChar w:fldCharType="separate"/>
        </w:r>
        <w:r w:rsidR="0080089C">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513" w:rsidRPr="00C86249" w:rsidRDefault="002B0513" w:rsidP="00C86249">
    <w:pPr>
      <w:suppressAutoHyphens/>
      <w:ind w:left="9072" w:firstLine="1296"/>
      <w:rPr>
        <w:szCs w:val="24"/>
        <w:lang w:eastAsia="ar-S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singleLevel"/>
    <w:tmpl w:val="00000002"/>
    <w:name w:val="WW8Num3"/>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8"/>
    <w:lvl w:ilvl="0">
      <w:start w:val="1"/>
      <w:numFmt w:val="bullet"/>
      <w:lvlText w:val=""/>
      <w:lvlJc w:val="left"/>
      <w:pPr>
        <w:tabs>
          <w:tab w:val="num" w:pos="360"/>
        </w:tabs>
        <w:ind w:left="360" w:hanging="360"/>
      </w:pPr>
      <w:rPr>
        <w:rFonts w:ascii="Symbol" w:hAnsi="Symbol"/>
      </w:rPr>
    </w:lvl>
  </w:abstractNum>
  <w:abstractNum w:abstractNumId="3" w15:restartNumberingAfterBreak="0">
    <w:nsid w:val="004461ED"/>
    <w:multiLevelType w:val="hybridMultilevel"/>
    <w:tmpl w:val="70B415DA"/>
    <w:lvl w:ilvl="0" w:tplc="4EB0095C">
      <w:start w:val="1"/>
      <w:numFmt w:val="decimal"/>
      <w:lvlText w:val="%1."/>
      <w:lvlJc w:val="left"/>
      <w:pPr>
        <w:ind w:left="786" w:hanging="360"/>
      </w:pPr>
      <w:rPr>
        <w:rFonts w:hint="default"/>
        <w:sz w:val="24"/>
      </w:rPr>
    </w:lvl>
    <w:lvl w:ilvl="1" w:tplc="04270019">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4" w15:restartNumberingAfterBreak="0">
    <w:nsid w:val="072F3965"/>
    <w:multiLevelType w:val="multilevel"/>
    <w:tmpl w:val="1A3008A8"/>
    <w:lvl w:ilvl="0">
      <w:start w:val="1"/>
      <w:numFmt w:val="decimal"/>
      <w:lvlText w:val="%1."/>
      <w:lvlJc w:val="left"/>
      <w:pPr>
        <w:ind w:left="927"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5" w15:restartNumberingAfterBreak="0">
    <w:nsid w:val="097C7B17"/>
    <w:multiLevelType w:val="hybridMultilevel"/>
    <w:tmpl w:val="72965E1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9F9337F"/>
    <w:multiLevelType w:val="hybridMultilevel"/>
    <w:tmpl w:val="6C52F416"/>
    <w:lvl w:ilvl="0" w:tplc="03E4AD4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0C664A8B"/>
    <w:multiLevelType w:val="multilevel"/>
    <w:tmpl w:val="2736A62C"/>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3597283"/>
    <w:multiLevelType w:val="multilevel"/>
    <w:tmpl w:val="2618B13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14EB2725"/>
    <w:multiLevelType w:val="hybridMultilevel"/>
    <w:tmpl w:val="F48EB788"/>
    <w:lvl w:ilvl="0" w:tplc="82A8FF5C">
      <w:start w:val="1"/>
      <w:numFmt w:val="bullet"/>
      <w:lvlText w:val=""/>
      <w:lvlJc w:val="left"/>
      <w:pPr>
        <w:ind w:left="1789" w:hanging="360"/>
      </w:pPr>
      <w:rPr>
        <w:rFonts w:ascii="Symbol" w:eastAsia="Times New Roman" w:hAnsi="Symbol" w:cs="Times New Roman" w:hint="default"/>
      </w:rPr>
    </w:lvl>
    <w:lvl w:ilvl="1" w:tplc="04270003" w:tentative="1">
      <w:start w:val="1"/>
      <w:numFmt w:val="bullet"/>
      <w:lvlText w:val="o"/>
      <w:lvlJc w:val="left"/>
      <w:pPr>
        <w:ind w:left="2509" w:hanging="360"/>
      </w:pPr>
      <w:rPr>
        <w:rFonts w:ascii="Courier New" w:hAnsi="Courier New" w:cs="Courier New" w:hint="default"/>
      </w:rPr>
    </w:lvl>
    <w:lvl w:ilvl="2" w:tplc="04270005" w:tentative="1">
      <w:start w:val="1"/>
      <w:numFmt w:val="bullet"/>
      <w:lvlText w:val=""/>
      <w:lvlJc w:val="left"/>
      <w:pPr>
        <w:ind w:left="3229" w:hanging="360"/>
      </w:pPr>
      <w:rPr>
        <w:rFonts w:ascii="Wingdings" w:hAnsi="Wingdings" w:hint="default"/>
      </w:rPr>
    </w:lvl>
    <w:lvl w:ilvl="3" w:tplc="04270001" w:tentative="1">
      <w:start w:val="1"/>
      <w:numFmt w:val="bullet"/>
      <w:lvlText w:val=""/>
      <w:lvlJc w:val="left"/>
      <w:pPr>
        <w:ind w:left="3949" w:hanging="360"/>
      </w:pPr>
      <w:rPr>
        <w:rFonts w:ascii="Symbol" w:hAnsi="Symbol" w:hint="default"/>
      </w:rPr>
    </w:lvl>
    <w:lvl w:ilvl="4" w:tplc="04270003" w:tentative="1">
      <w:start w:val="1"/>
      <w:numFmt w:val="bullet"/>
      <w:lvlText w:val="o"/>
      <w:lvlJc w:val="left"/>
      <w:pPr>
        <w:ind w:left="4669" w:hanging="360"/>
      </w:pPr>
      <w:rPr>
        <w:rFonts w:ascii="Courier New" w:hAnsi="Courier New" w:cs="Courier New" w:hint="default"/>
      </w:rPr>
    </w:lvl>
    <w:lvl w:ilvl="5" w:tplc="04270005" w:tentative="1">
      <w:start w:val="1"/>
      <w:numFmt w:val="bullet"/>
      <w:lvlText w:val=""/>
      <w:lvlJc w:val="left"/>
      <w:pPr>
        <w:ind w:left="5389" w:hanging="360"/>
      </w:pPr>
      <w:rPr>
        <w:rFonts w:ascii="Wingdings" w:hAnsi="Wingdings" w:hint="default"/>
      </w:rPr>
    </w:lvl>
    <w:lvl w:ilvl="6" w:tplc="04270001" w:tentative="1">
      <w:start w:val="1"/>
      <w:numFmt w:val="bullet"/>
      <w:lvlText w:val=""/>
      <w:lvlJc w:val="left"/>
      <w:pPr>
        <w:ind w:left="6109" w:hanging="360"/>
      </w:pPr>
      <w:rPr>
        <w:rFonts w:ascii="Symbol" w:hAnsi="Symbol" w:hint="default"/>
      </w:rPr>
    </w:lvl>
    <w:lvl w:ilvl="7" w:tplc="04270003" w:tentative="1">
      <w:start w:val="1"/>
      <w:numFmt w:val="bullet"/>
      <w:lvlText w:val="o"/>
      <w:lvlJc w:val="left"/>
      <w:pPr>
        <w:ind w:left="6829" w:hanging="360"/>
      </w:pPr>
      <w:rPr>
        <w:rFonts w:ascii="Courier New" w:hAnsi="Courier New" w:cs="Courier New" w:hint="default"/>
      </w:rPr>
    </w:lvl>
    <w:lvl w:ilvl="8" w:tplc="04270005" w:tentative="1">
      <w:start w:val="1"/>
      <w:numFmt w:val="bullet"/>
      <w:lvlText w:val=""/>
      <w:lvlJc w:val="left"/>
      <w:pPr>
        <w:ind w:left="7549" w:hanging="360"/>
      </w:pPr>
      <w:rPr>
        <w:rFonts w:ascii="Wingdings" w:hAnsi="Wingdings" w:hint="default"/>
      </w:rPr>
    </w:lvl>
  </w:abstractNum>
  <w:abstractNum w:abstractNumId="10" w15:restartNumberingAfterBreak="0">
    <w:nsid w:val="203B2534"/>
    <w:multiLevelType w:val="hybridMultilevel"/>
    <w:tmpl w:val="2640BAA0"/>
    <w:lvl w:ilvl="0" w:tplc="71C619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3F60A2"/>
    <w:multiLevelType w:val="hybridMultilevel"/>
    <w:tmpl w:val="A208B7F4"/>
    <w:lvl w:ilvl="0" w:tplc="564E7720">
      <w:start w:val="1"/>
      <w:numFmt w:val="decimal"/>
      <w:lvlText w:val="%1."/>
      <w:lvlJc w:val="left"/>
      <w:pPr>
        <w:ind w:left="1080" w:hanging="360"/>
      </w:pPr>
      <w:rPr>
        <w:rFonts w:eastAsia="Times New Roman"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2611182B"/>
    <w:multiLevelType w:val="hybridMultilevel"/>
    <w:tmpl w:val="5CE05A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70527BE"/>
    <w:multiLevelType w:val="multilevel"/>
    <w:tmpl w:val="E7A43638"/>
    <w:lvl w:ilvl="0">
      <w:start w:val="1"/>
      <w:numFmt w:val="decimal"/>
      <w:lvlText w:val="%1."/>
      <w:lvlJc w:val="left"/>
      <w:pPr>
        <w:ind w:left="660" w:hanging="360"/>
      </w:pPr>
      <w:rPr>
        <w:rFonts w:hint="default"/>
      </w:rPr>
    </w:lvl>
    <w:lvl w:ilvl="1">
      <w:start w:val="1"/>
      <w:numFmt w:val="decimal"/>
      <w:isLgl/>
      <w:lvlText w:val="%1.%2."/>
      <w:lvlJc w:val="left"/>
      <w:pPr>
        <w:ind w:left="1044" w:hanging="54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32" w:hanging="720"/>
      </w:pPr>
      <w:rPr>
        <w:rFonts w:hint="default"/>
      </w:rPr>
    </w:lvl>
    <w:lvl w:ilvl="4">
      <w:start w:val="1"/>
      <w:numFmt w:val="decimal"/>
      <w:isLgl/>
      <w:lvlText w:val="%1.%2.%3.%4.%5."/>
      <w:lvlJc w:val="left"/>
      <w:pPr>
        <w:ind w:left="2196" w:hanging="1080"/>
      </w:pPr>
      <w:rPr>
        <w:rFonts w:hint="default"/>
      </w:rPr>
    </w:lvl>
    <w:lvl w:ilvl="5">
      <w:start w:val="1"/>
      <w:numFmt w:val="decimal"/>
      <w:isLgl/>
      <w:lvlText w:val="%1.%2.%3.%4.%5.%6."/>
      <w:lvlJc w:val="left"/>
      <w:pPr>
        <w:ind w:left="2400" w:hanging="1080"/>
      </w:pPr>
      <w:rPr>
        <w:rFonts w:hint="default"/>
      </w:rPr>
    </w:lvl>
    <w:lvl w:ilvl="6">
      <w:start w:val="1"/>
      <w:numFmt w:val="decimal"/>
      <w:isLgl/>
      <w:lvlText w:val="%1.%2.%3.%4.%5.%6.%7."/>
      <w:lvlJc w:val="left"/>
      <w:pPr>
        <w:ind w:left="2964" w:hanging="1440"/>
      </w:pPr>
      <w:rPr>
        <w:rFonts w:hint="default"/>
      </w:rPr>
    </w:lvl>
    <w:lvl w:ilvl="7">
      <w:start w:val="1"/>
      <w:numFmt w:val="decimal"/>
      <w:isLgl/>
      <w:lvlText w:val="%1.%2.%3.%4.%5.%6.%7.%8."/>
      <w:lvlJc w:val="left"/>
      <w:pPr>
        <w:ind w:left="3168" w:hanging="1440"/>
      </w:pPr>
      <w:rPr>
        <w:rFonts w:hint="default"/>
      </w:rPr>
    </w:lvl>
    <w:lvl w:ilvl="8">
      <w:start w:val="1"/>
      <w:numFmt w:val="decimal"/>
      <w:isLgl/>
      <w:lvlText w:val="%1.%2.%3.%4.%5.%6.%7.%8.%9."/>
      <w:lvlJc w:val="left"/>
      <w:pPr>
        <w:ind w:left="3732" w:hanging="1800"/>
      </w:pPr>
      <w:rPr>
        <w:rFonts w:hint="default"/>
      </w:rPr>
    </w:lvl>
  </w:abstractNum>
  <w:abstractNum w:abstractNumId="14" w15:restartNumberingAfterBreak="0">
    <w:nsid w:val="290E3991"/>
    <w:multiLevelType w:val="hybridMultilevel"/>
    <w:tmpl w:val="5A1A222C"/>
    <w:lvl w:ilvl="0" w:tplc="C39CD23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2938715B"/>
    <w:multiLevelType w:val="multilevel"/>
    <w:tmpl w:val="F4EA63F4"/>
    <w:lvl w:ilvl="0">
      <w:start w:val="1"/>
      <w:numFmt w:val="decimal"/>
      <w:lvlText w:val="%1."/>
      <w:lvlJc w:val="left"/>
      <w:pPr>
        <w:ind w:left="1665" w:hanging="13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12A4939"/>
    <w:multiLevelType w:val="hybridMultilevel"/>
    <w:tmpl w:val="7A824CD4"/>
    <w:lvl w:ilvl="0" w:tplc="4F68AA9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32C14F43"/>
    <w:multiLevelType w:val="hybridMultilevel"/>
    <w:tmpl w:val="17685D38"/>
    <w:lvl w:ilvl="0" w:tplc="C42C64F8">
      <w:start w:val="1"/>
      <w:numFmt w:val="decimal"/>
      <w:lvlText w:val="%1."/>
      <w:lvlJc w:val="left"/>
      <w:pPr>
        <w:ind w:left="720" w:hanging="360"/>
      </w:pPr>
      <w:rPr>
        <w:rFonts w:hint="default"/>
        <w:color w:val="FF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46553D6"/>
    <w:multiLevelType w:val="multilevel"/>
    <w:tmpl w:val="92F2F2F0"/>
    <w:lvl w:ilvl="0">
      <w:start w:val="1"/>
      <w:numFmt w:val="decimal"/>
      <w:lvlText w:val="%1."/>
      <w:lvlJc w:val="left"/>
      <w:pPr>
        <w:ind w:left="1080" w:hanging="360"/>
      </w:pPr>
      <w:rPr>
        <w:rFonts w:eastAsia="Times New Roman" w:hint="default"/>
        <w:b w:val="0"/>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3BDC1A8E"/>
    <w:multiLevelType w:val="hybridMultilevel"/>
    <w:tmpl w:val="55448D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0A41509"/>
    <w:multiLevelType w:val="hybridMultilevel"/>
    <w:tmpl w:val="755E3C2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1" w15:restartNumberingAfterBreak="0">
    <w:nsid w:val="42091279"/>
    <w:multiLevelType w:val="multilevel"/>
    <w:tmpl w:val="A3AC82F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3513598"/>
    <w:multiLevelType w:val="hybridMultilevel"/>
    <w:tmpl w:val="745445B2"/>
    <w:lvl w:ilvl="0" w:tplc="BE3A454A">
      <w:start w:val="1"/>
      <w:numFmt w:val="bullet"/>
      <w:lvlText w:val=""/>
      <w:lvlJc w:val="left"/>
      <w:pPr>
        <w:ind w:left="1429" w:hanging="360"/>
      </w:pPr>
      <w:rPr>
        <w:rFonts w:ascii="Symbol" w:eastAsia="Times New Roman" w:hAnsi="Symbol" w:cs="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3" w15:restartNumberingAfterBreak="0">
    <w:nsid w:val="4E7076B9"/>
    <w:multiLevelType w:val="hybridMultilevel"/>
    <w:tmpl w:val="1EEED4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4E955E6E"/>
    <w:multiLevelType w:val="hybridMultilevel"/>
    <w:tmpl w:val="E7AE8C5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532207F0"/>
    <w:multiLevelType w:val="hybridMultilevel"/>
    <w:tmpl w:val="6C52F416"/>
    <w:lvl w:ilvl="0" w:tplc="03E4AD4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6" w15:restartNumberingAfterBreak="0">
    <w:nsid w:val="54087379"/>
    <w:multiLevelType w:val="hybridMultilevel"/>
    <w:tmpl w:val="F77AB8B4"/>
    <w:lvl w:ilvl="0" w:tplc="9228942C">
      <w:start w:val="1"/>
      <w:numFmt w:val="bullet"/>
      <w:lvlText w:val=""/>
      <w:lvlJc w:val="left"/>
      <w:pPr>
        <w:ind w:left="1069" w:hanging="360"/>
      </w:pPr>
      <w:rPr>
        <w:rFonts w:ascii="Symbol" w:eastAsia="Times New Roman" w:hAnsi="Symbol"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27" w15:restartNumberingAfterBreak="0">
    <w:nsid w:val="56030796"/>
    <w:multiLevelType w:val="hybridMultilevel"/>
    <w:tmpl w:val="6C52F416"/>
    <w:lvl w:ilvl="0" w:tplc="03E4AD4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8" w15:restartNumberingAfterBreak="0">
    <w:nsid w:val="587258A3"/>
    <w:multiLevelType w:val="multilevel"/>
    <w:tmpl w:val="46A46FC6"/>
    <w:lvl w:ilvl="0">
      <w:start w:val="1"/>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9" w15:restartNumberingAfterBreak="0">
    <w:nsid w:val="58D7682C"/>
    <w:multiLevelType w:val="hybridMultilevel"/>
    <w:tmpl w:val="BB5C4BD0"/>
    <w:lvl w:ilvl="0" w:tplc="4152347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0" w15:restartNumberingAfterBreak="0">
    <w:nsid w:val="607C4A2E"/>
    <w:multiLevelType w:val="multilevel"/>
    <w:tmpl w:val="2618B13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15:restartNumberingAfterBreak="0">
    <w:nsid w:val="633708CE"/>
    <w:multiLevelType w:val="hybridMultilevel"/>
    <w:tmpl w:val="6C52F416"/>
    <w:lvl w:ilvl="0" w:tplc="03E4AD4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2" w15:restartNumberingAfterBreak="0">
    <w:nsid w:val="68401EC0"/>
    <w:multiLevelType w:val="hybridMultilevel"/>
    <w:tmpl w:val="FDA08C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73205F6A"/>
    <w:multiLevelType w:val="multilevel"/>
    <w:tmpl w:val="74C64C1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E414664"/>
    <w:multiLevelType w:val="hybridMultilevel"/>
    <w:tmpl w:val="D5F0130C"/>
    <w:lvl w:ilvl="0" w:tplc="FADC5DB2">
      <w:start w:val="1"/>
      <w:numFmt w:val="decimal"/>
      <w:lvlText w:val="%1."/>
      <w:lvlJc w:val="left"/>
      <w:pPr>
        <w:ind w:left="983" w:hanging="360"/>
      </w:pPr>
      <w:rPr>
        <w:rFonts w:hint="default"/>
      </w:rPr>
    </w:lvl>
    <w:lvl w:ilvl="1" w:tplc="04270019">
      <w:start w:val="1"/>
      <w:numFmt w:val="lowerLetter"/>
      <w:lvlText w:val="%2."/>
      <w:lvlJc w:val="left"/>
      <w:pPr>
        <w:ind w:left="1703" w:hanging="360"/>
      </w:pPr>
    </w:lvl>
    <w:lvl w:ilvl="2" w:tplc="0427001B">
      <w:start w:val="1"/>
      <w:numFmt w:val="lowerRoman"/>
      <w:lvlText w:val="%3."/>
      <w:lvlJc w:val="right"/>
      <w:pPr>
        <w:ind w:left="2423" w:hanging="180"/>
      </w:pPr>
    </w:lvl>
    <w:lvl w:ilvl="3" w:tplc="0427000F" w:tentative="1">
      <w:start w:val="1"/>
      <w:numFmt w:val="decimal"/>
      <w:lvlText w:val="%4."/>
      <w:lvlJc w:val="left"/>
      <w:pPr>
        <w:ind w:left="3143" w:hanging="360"/>
      </w:pPr>
    </w:lvl>
    <w:lvl w:ilvl="4" w:tplc="04270019" w:tentative="1">
      <w:start w:val="1"/>
      <w:numFmt w:val="lowerLetter"/>
      <w:lvlText w:val="%5."/>
      <w:lvlJc w:val="left"/>
      <w:pPr>
        <w:ind w:left="3863" w:hanging="360"/>
      </w:pPr>
    </w:lvl>
    <w:lvl w:ilvl="5" w:tplc="0427001B" w:tentative="1">
      <w:start w:val="1"/>
      <w:numFmt w:val="lowerRoman"/>
      <w:lvlText w:val="%6."/>
      <w:lvlJc w:val="right"/>
      <w:pPr>
        <w:ind w:left="4583" w:hanging="180"/>
      </w:pPr>
    </w:lvl>
    <w:lvl w:ilvl="6" w:tplc="0427000F" w:tentative="1">
      <w:start w:val="1"/>
      <w:numFmt w:val="decimal"/>
      <w:lvlText w:val="%7."/>
      <w:lvlJc w:val="left"/>
      <w:pPr>
        <w:ind w:left="5303" w:hanging="360"/>
      </w:pPr>
    </w:lvl>
    <w:lvl w:ilvl="7" w:tplc="04270019" w:tentative="1">
      <w:start w:val="1"/>
      <w:numFmt w:val="lowerLetter"/>
      <w:lvlText w:val="%8."/>
      <w:lvlJc w:val="left"/>
      <w:pPr>
        <w:ind w:left="6023" w:hanging="360"/>
      </w:pPr>
    </w:lvl>
    <w:lvl w:ilvl="8" w:tplc="0427001B" w:tentative="1">
      <w:start w:val="1"/>
      <w:numFmt w:val="lowerRoman"/>
      <w:lvlText w:val="%9."/>
      <w:lvlJc w:val="right"/>
      <w:pPr>
        <w:ind w:left="6743" w:hanging="180"/>
      </w:pPr>
    </w:lvl>
  </w:abstractNum>
  <w:num w:numId="1">
    <w:abstractNumId w:val="12"/>
  </w:num>
  <w:num w:numId="2">
    <w:abstractNumId w:val="26"/>
  </w:num>
  <w:num w:numId="3">
    <w:abstractNumId w:val="22"/>
  </w:num>
  <w:num w:numId="4">
    <w:abstractNumId w:val="9"/>
  </w:num>
  <w:num w:numId="5">
    <w:abstractNumId w:val="20"/>
  </w:num>
  <w:num w:numId="6">
    <w:abstractNumId w:val="0"/>
  </w:num>
  <w:num w:numId="7">
    <w:abstractNumId w:val="1"/>
  </w:num>
  <w:num w:numId="8">
    <w:abstractNumId w:val="2"/>
  </w:num>
  <w:num w:numId="9">
    <w:abstractNumId w:val="10"/>
  </w:num>
  <w:num w:numId="10">
    <w:abstractNumId w:val="3"/>
  </w:num>
  <w:num w:numId="11">
    <w:abstractNumId w:val="21"/>
  </w:num>
  <w:num w:numId="12">
    <w:abstractNumId w:val="5"/>
  </w:num>
  <w:num w:numId="13">
    <w:abstractNumId w:val="24"/>
  </w:num>
  <w:num w:numId="14">
    <w:abstractNumId w:val="14"/>
  </w:num>
  <w:num w:numId="15">
    <w:abstractNumId w:val="16"/>
  </w:num>
  <w:num w:numId="16">
    <w:abstractNumId w:val="18"/>
  </w:num>
  <w:num w:numId="17">
    <w:abstractNumId w:val="32"/>
  </w:num>
  <w:num w:numId="18">
    <w:abstractNumId w:val="23"/>
  </w:num>
  <w:num w:numId="19">
    <w:abstractNumId w:val="17"/>
  </w:num>
  <w:num w:numId="20">
    <w:abstractNumId w:val="13"/>
  </w:num>
  <w:num w:numId="21">
    <w:abstractNumId w:val="4"/>
  </w:num>
  <w:num w:numId="22">
    <w:abstractNumId w:val="29"/>
  </w:num>
  <w:num w:numId="23">
    <w:abstractNumId w:val="8"/>
  </w:num>
  <w:num w:numId="24">
    <w:abstractNumId w:val="6"/>
  </w:num>
  <w:num w:numId="25">
    <w:abstractNumId w:val="31"/>
  </w:num>
  <w:num w:numId="26">
    <w:abstractNumId w:val="11"/>
  </w:num>
  <w:num w:numId="27">
    <w:abstractNumId w:val="25"/>
  </w:num>
  <w:num w:numId="28">
    <w:abstractNumId w:val="27"/>
  </w:num>
  <w:num w:numId="29">
    <w:abstractNumId w:val="30"/>
  </w:num>
  <w:num w:numId="30">
    <w:abstractNumId w:val="15"/>
  </w:num>
  <w:num w:numId="31">
    <w:abstractNumId w:val="7"/>
  </w:num>
  <w:num w:numId="32">
    <w:abstractNumId w:val="19"/>
  </w:num>
  <w:num w:numId="33">
    <w:abstractNumId w:val="33"/>
  </w:num>
  <w:num w:numId="34">
    <w:abstractNumId w:val="34"/>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1AA"/>
    <w:rsid w:val="00005C89"/>
    <w:rsid w:val="00015BED"/>
    <w:rsid w:val="0002481E"/>
    <w:rsid w:val="00025E31"/>
    <w:rsid w:val="0003049B"/>
    <w:rsid w:val="000310D8"/>
    <w:rsid w:val="00033599"/>
    <w:rsid w:val="000350BF"/>
    <w:rsid w:val="00040CB5"/>
    <w:rsid w:val="000428D5"/>
    <w:rsid w:val="000435CF"/>
    <w:rsid w:val="000445EE"/>
    <w:rsid w:val="00050C51"/>
    <w:rsid w:val="000545C0"/>
    <w:rsid w:val="00061A2A"/>
    <w:rsid w:val="0007535E"/>
    <w:rsid w:val="000756A4"/>
    <w:rsid w:val="000819CE"/>
    <w:rsid w:val="00090E5E"/>
    <w:rsid w:val="000941DA"/>
    <w:rsid w:val="00095479"/>
    <w:rsid w:val="000A3721"/>
    <w:rsid w:val="000B5297"/>
    <w:rsid w:val="000B6303"/>
    <w:rsid w:val="000B6886"/>
    <w:rsid w:val="000C278F"/>
    <w:rsid w:val="000C6C71"/>
    <w:rsid w:val="000D0B2C"/>
    <w:rsid w:val="000D4F3A"/>
    <w:rsid w:val="000F4862"/>
    <w:rsid w:val="000F5C58"/>
    <w:rsid w:val="000F7C16"/>
    <w:rsid w:val="00106E7B"/>
    <w:rsid w:val="001105E4"/>
    <w:rsid w:val="001145B7"/>
    <w:rsid w:val="00120019"/>
    <w:rsid w:val="00121F37"/>
    <w:rsid w:val="0012252D"/>
    <w:rsid w:val="00125799"/>
    <w:rsid w:val="001305A6"/>
    <w:rsid w:val="00132605"/>
    <w:rsid w:val="00143FA1"/>
    <w:rsid w:val="00144492"/>
    <w:rsid w:val="00154D6D"/>
    <w:rsid w:val="00156625"/>
    <w:rsid w:val="00176079"/>
    <w:rsid w:val="00180E2B"/>
    <w:rsid w:val="001839D9"/>
    <w:rsid w:val="00191EFE"/>
    <w:rsid w:val="00196F00"/>
    <w:rsid w:val="001B61DE"/>
    <w:rsid w:val="001C21A1"/>
    <w:rsid w:val="001D0A75"/>
    <w:rsid w:val="001D78FC"/>
    <w:rsid w:val="001D7B65"/>
    <w:rsid w:val="001D7BAD"/>
    <w:rsid w:val="001F6880"/>
    <w:rsid w:val="00205C84"/>
    <w:rsid w:val="0020620D"/>
    <w:rsid w:val="00211C64"/>
    <w:rsid w:val="00222AD5"/>
    <w:rsid w:val="00223D42"/>
    <w:rsid w:val="00233506"/>
    <w:rsid w:val="00235D25"/>
    <w:rsid w:val="002364A0"/>
    <w:rsid w:val="00266EA9"/>
    <w:rsid w:val="00275246"/>
    <w:rsid w:val="00275B94"/>
    <w:rsid w:val="0028001E"/>
    <w:rsid w:val="00286CA8"/>
    <w:rsid w:val="002A671E"/>
    <w:rsid w:val="002B0513"/>
    <w:rsid w:val="002B1B8D"/>
    <w:rsid w:val="002C1C1A"/>
    <w:rsid w:val="002D65A0"/>
    <w:rsid w:val="002D7EC6"/>
    <w:rsid w:val="002E1C3C"/>
    <w:rsid w:val="002E22A7"/>
    <w:rsid w:val="0030265D"/>
    <w:rsid w:val="003153E7"/>
    <w:rsid w:val="0031734B"/>
    <w:rsid w:val="003327F1"/>
    <w:rsid w:val="00337083"/>
    <w:rsid w:val="00341AE5"/>
    <w:rsid w:val="003432FC"/>
    <w:rsid w:val="00350A2F"/>
    <w:rsid w:val="0036054C"/>
    <w:rsid w:val="00361071"/>
    <w:rsid w:val="00365187"/>
    <w:rsid w:val="00366299"/>
    <w:rsid w:val="00370BF3"/>
    <w:rsid w:val="00375D71"/>
    <w:rsid w:val="003854CC"/>
    <w:rsid w:val="00386D49"/>
    <w:rsid w:val="003872A7"/>
    <w:rsid w:val="00387C13"/>
    <w:rsid w:val="00396E91"/>
    <w:rsid w:val="00396EBF"/>
    <w:rsid w:val="003B2945"/>
    <w:rsid w:val="003B35E0"/>
    <w:rsid w:val="003C499E"/>
    <w:rsid w:val="003C5081"/>
    <w:rsid w:val="003D0224"/>
    <w:rsid w:val="003D4B2C"/>
    <w:rsid w:val="003E10D4"/>
    <w:rsid w:val="003E79A2"/>
    <w:rsid w:val="003F0866"/>
    <w:rsid w:val="003F0A81"/>
    <w:rsid w:val="003F36C4"/>
    <w:rsid w:val="00402D4D"/>
    <w:rsid w:val="0040516E"/>
    <w:rsid w:val="0042028B"/>
    <w:rsid w:val="00433E7D"/>
    <w:rsid w:val="00436D7E"/>
    <w:rsid w:val="00440F48"/>
    <w:rsid w:val="00442A6D"/>
    <w:rsid w:val="00451CF3"/>
    <w:rsid w:val="00460649"/>
    <w:rsid w:val="00462A1C"/>
    <w:rsid w:val="00463636"/>
    <w:rsid w:val="00480503"/>
    <w:rsid w:val="00483F4A"/>
    <w:rsid w:val="0048480D"/>
    <w:rsid w:val="004917EF"/>
    <w:rsid w:val="00494D39"/>
    <w:rsid w:val="004A6A7F"/>
    <w:rsid w:val="004B0E4D"/>
    <w:rsid w:val="004B0F23"/>
    <w:rsid w:val="004B1972"/>
    <w:rsid w:val="004B2F54"/>
    <w:rsid w:val="004B3213"/>
    <w:rsid w:val="004B44D1"/>
    <w:rsid w:val="004B4523"/>
    <w:rsid w:val="004B4D70"/>
    <w:rsid w:val="004B547B"/>
    <w:rsid w:val="004D07D8"/>
    <w:rsid w:val="004D162B"/>
    <w:rsid w:val="004D2CE1"/>
    <w:rsid w:val="004E32EE"/>
    <w:rsid w:val="004E4582"/>
    <w:rsid w:val="004E4ECB"/>
    <w:rsid w:val="004E7674"/>
    <w:rsid w:val="004F1DB4"/>
    <w:rsid w:val="004F61DC"/>
    <w:rsid w:val="004F6E10"/>
    <w:rsid w:val="004F79D9"/>
    <w:rsid w:val="00510A58"/>
    <w:rsid w:val="005118D1"/>
    <w:rsid w:val="00512FA3"/>
    <w:rsid w:val="00514291"/>
    <w:rsid w:val="00521DF3"/>
    <w:rsid w:val="00527C54"/>
    <w:rsid w:val="0053487B"/>
    <w:rsid w:val="005406C7"/>
    <w:rsid w:val="0055580F"/>
    <w:rsid w:val="00560FB2"/>
    <w:rsid w:val="00566A30"/>
    <w:rsid w:val="0057167F"/>
    <w:rsid w:val="00571BC6"/>
    <w:rsid w:val="00576521"/>
    <w:rsid w:val="00576E99"/>
    <w:rsid w:val="00592788"/>
    <w:rsid w:val="00592863"/>
    <w:rsid w:val="00594DD4"/>
    <w:rsid w:val="005967F0"/>
    <w:rsid w:val="005A5A57"/>
    <w:rsid w:val="005B1664"/>
    <w:rsid w:val="005B34D3"/>
    <w:rsid w:val="005B575B"/>
    <w:rsid w:val="005D5160"/>
    <w:rsid w:val="005D5682"/>
    <w:rsid w:val="005D7BA1"/>
    <w:rsid w:val="005E00D7"/>
    <w:rsid w:val="005E217B"/>
    <w:rsid w:val="005E2DC9"/>
    <w:rsid w:val="005E40BA"/>
    <w:rsid w:val="005E5352"/>
    <w:rsid w:val="005F6F71"/>
    <w:rsid w:val="006010D8"/>
    <w:rsid w:val="00603790"/>
    <w:rsid w:val="0062597B"/>
    <w:rsid w:val="00634690"/>
    <w:rsid w:val="00637163"/>
    <w:rsid w:val="0064070C"/>
    <w:rsid w:val="006435D1"/>
    <w:rsid w:val="00644C06"/>
    <w:rsid w:val="0064566B"/>
    <w:rsid w:val="0064617F"/>
    <w:rsid w:val="006505D8"/>
    <w:rsid w:val="00650FBE"/>
    <w:rsid w:val="006554D1"/>
    <w:rsid w:val="00655579"/>
    <w:rsid w:val="00656093"/>
    <w:rsid w:val="006658D9"/>
    <w:rsid w:val="00673E6B"/>
    <w:rsid w:val="006814CB"/>
    <w:rsid w:val="006865F1"/>
    <w:rsid w:val="006A1511"/>
    <w:rsid w:val="006B1629"/>
    <w:rsid w:val="006B587F"/>
    <w:rsid w:val="006C2BC2"/>
    <w:rsid w:val="006C6BD4"/>
    <w:rsid w:val="006D11DD"/>
    <w:rsid w:val="006D408D"/>
    <w:rsid w:val="006D51E1"/>
    <w:rsid w:val="006D6042"/>
    <w:rsid w:val="006E0150"/>
    <w:rsid w:val="006E5A6B"/>
    <w:rsid w:val="006F1F5C"/>
    <w:rsid w:val="006F2AEB"/>
    <w:rsid w:val="006F6810"/>
    <w:rsid w:val="007054B8"/>
    <w:rsid w:val="00705805"/>
    <w:rsid w:val="00710480"/>
    <w:rsid w:val="00724793"/>
    <w:rsid w:val="00727AC3"/>
    <w:rsid w:val="00730D01"/>
    <w:rsid w:val="007420CE"/>
    <w:rsid w:val="00750E89"/>
    <w:rsid w:val="00751A0B"/>
    <w:rsid w:val="007531E1"/>
    <w:rsid w:val="00757D16"/>
    <w:rsid w:val="00770727"/>
    <w:rsid w:val="007719B3"/>
    <w:rsid w:val="007776D8"/>
    <w:rsid w:val="00780674"/>
    <w:rsid w:val="007871D3"/>
    <w:rsid w:val="007914A6"/>
    <w:rsid w:val="00796724"/>
    <w:rsid w:val="007A7171"/>
    <w:rsid w:val="007A7800"/>
    <w:rsid w:val="007B64F1"/>
    <w:rsid w:val="007B7464"/>
    <w:rsid w:val="007C07DB"/>
    <w:rsid w:val="007C2CB6"/>
    <w:rsid w:val="007C645A"/>
    <w:rsid w:val="007D1E48"/>
    <w:rsid w:val="007E3411"/>
    <w:rsid w:val="007E419F"/>
    <w:rsid w:val="007E4F4E"/>
    <w:rsid w:val="007E5587"/>
    <w:rsid w:val="0080089C"/>
    <w:rsid w:val="0081350B"/>
    <w:rsid w:val="00813E6B"/>
    <w:rsid w:val="00816240"/>
    <w:rsid w:val="00827345"/>
    <w:rsid w:val="00833BC3"/>
    <w:rsid w:val="00837F42"/>
    <w:rsid w:val="008640A5"/>
    <w:rsid w:val="00870B1E"/>
    <w:rsid w:val="008740A3"/>
    <w:rsid w:val="0088284C"/>
    <w:rsid w:val="00884143"/>
    <w:rsid w:val="00892221"/>
    <w:rsid w:val="00892728"/>
    <w:rsid w:val="00892EC5"/>
    <w:rsid w:val="0089449C"/>
    <w:rsid w:val="00895D45"/>
    <w:rsid w:val="008A1F3B"/>
    <w:rsid w:val="008B46A7"/>
    <w:rsid w:val="008B4E05"/>
    <w:rsid w:val="008C36CD"/>
    <w:rsid w:val="008C72C3"/>
    <w:rsid w:val="008D17DA"/>
    <w:rsid w:val="008D5106"/>
    <w:rsid w:val="008D7BF5"/>
    <w:rsid w:val="008E49A5"/>
    <w:rsid w:val="008F11AA"/>
    <w:rsid w:val="008F45EE"/>
    <w:rsid w:val="00911558"/>
    <w:rsid w:val="0092213F"/>
    <w:rsid w:val="00922CE4"/>
    <w:rsid w:val="009232EF"/>
    <w:rsid w:val="00961404"/>
    <w:rsid w:val="0096678E"/>
    <w:rsid w:val="0097093C"/>
    <w:rsid w:val="00970BF7"/>
    <w:rsid w:val="009740E2"/>
    <w:rsid w:val="0097490B"/>
    <w:rsid w:val="00980EAC"/>
    <w:rsid w:val="00982D13"/>
    <w:rsid w:val="00984465"/>
    <w:rsid w:val="00990367"/>
    <w:rsid w:val="009A0400"/>
    <w:rsid w:val="009A3EA5"/>
    <w:rsid w:val="009B401A"/>
    <w:rsid w:val="009B552C"/>
    <w:rsid w:val="009B6D8F"/>
    <w:rsid w:val="009C407F"/>
    <w:rsid w:val="009D40FC"/>
    <w:rsid w:val="009F20C8"/>
    <w:rsid w:val="009F21D5"/>
    <w:rsid w:val="009F6C08"/>
    <w:rsid w:val="00A17701"/>
    <w:rsid w:val="00A21874"/>
    <w:rsid w:val="00A21B62"/>
    <w:rsid w:val="00A374B3"/>
    <w:rsid w:val="00A516C6"/>
    <w:rsid w:val="00A6148B"/>
    <w:rsid w:val="00A65C12"/>
    <w:rsid w:val="00A70045"/>
    <w:rsid w:val="00A71DEC"/>
    <w:rsid w:val="00A7550B"/>
    <w:rsid w:val="00A83639"/>
    <w:rsid w:val="00A872BA"/>
    <w:rsid w:val="00A92BE9"/>
    <w:rsid w:val="00A970C9"/>
    <w:rsid w:val="00A97290"/>
    <w:rsid w:val="00A97AE1"/>
    <w:rsid w:val="00AB0E87"/>
    <w:rsid w:val="00AB6DDE"/>
    <w:rsid w:val="00AC343F"/>
    <w:rsid w:val="00AC6BDC"/>
    <w:rsid w:val="00AD6839"/>
    <w:rsid w:val="00AE0D47"/>
    <w:rsid w:val="00AE118F"/>
    <w:rsid w:val="00AF0718"/>
    <w:rsid w:val="00B00642"/>
    <w:rsid w:val="00B212ED"/>
    <w:rsid w:val="00B2263D"/>
    <w:rsid w:val="00B236CA"/>
    <w:rsid w:val="00B24574"/>
    <w:rsid w:val="00B2527E"/>
    <w:rsid w:val="00B25F57"/>
    <w:rsid w:val="00B32C86"/>
    <w:rsid w:val="00B35E07"/>
    <w:rsid w:val="00B376D7"/>
    <w:rsid w:val="00B37CB5"/>
    <w:rsid w:val="00B40C8B"/>
    <w:rsid w:val="00B52B0F"/>
    <w:rsid w:val="00B5511B"/>
    <w:rsid w:val="00B57E99"/>
    <w:rsid w:val="00B67CF0"/>
    <w:rsid w:val="00B743DB"/>
    <w:rsid w:val="00B834E7"/>
    <w:rsid w:val="00B906BD"/>
    <w:rsid w:val="00B92792"/>
    <w:rsid w:val="00BA1721"/>
    <w:rsid w:val="00BB1AE5"/>
    <w:rsid w:val="00BC0864"/>
    <w:rsid w:val="00BC3B8E"/>
    <w:rsid w:val="00BC4470"/>
    <w:rsid w:val="00BC52E0"/>
    <w:rsid w:val="00BD3A7A"/>
    <w:rsid w:val="00BD7BA1"/>
    <w:rsid w:val="00BE0ECC"/>
    <w:rsid w:val="00BE2E89"/>
    <w:rsid w:val="00BE2E9B"/>
    <w:rsid w:val="00BF41CA"/>
    <w:rsid w:val="00BF5953"/>
    <w:rsid w:val="00BF67A5"/>
    <w:rsid w:val="00C07D03"/>
    <w:rsid w:val="00C07DF1"/>
    <w:rsid w:val="00C118AF"/>
    <w:rsid w:val="00C17688"/>
    <w:rsid w:val="00C17F6F"/>
    <w:rsid w:val="00C23300"/>
    <w:rsid w:val="00C443F4"/>
    <w:rsid w:val="00C5121A"/>
    <w:rsid w:val="00C63081"/>
    <w:rsid w:val="00C6780E"/>
    <w:rsid w:val="00C71CB1"/>
    <w:rsid w:val="00C73601"/>
    <w:rsid w:val="00C77E3A"/>
    <w:rsid w:val="00C82C3D"/>
    <w:rsid w:val="00C86249"/>
    <w:rsid w:val="00CA35E9"/>
    <w:rsid w:val="00CB0A80"/>
    <w:rsid w:val="00CB22D8"/>
    <w:rsid w:val="00CB24E4"/>
    <w:rsid w:val="00CC242E"/>
    <w:rsid w:val="00CC2806"/>
    <w:rsid w:val="00CC2DD8"/>
    <w:rsid w:val="00CC3659"/>
    <w:rsid w:val="00CC674B"/>
    <w:rsid w:val="00CC71FD"/>
    <w:rsid w:val="00CF090A"/>
    <w:rsid w:val="00D1488D"/>
    <w:rsid w:val="00D17F7A"/>
    <w:rsid w:val="00D31D8E"/>
    <w:rsid w:val="00D33ADC"/>
    <w:rsid w:val="00D371D3"/>
    <w:rsid w:val="00D37FA4"/>
    <w:rsid w:val="00D415D4"/>
    <w:rsid w:val="00D54EA8"/>
    <w:rsid w:val="00D56126"/>
    <w:rsid w:val="00D57226"/>
    <w:rsid w:val="00D60F00"/>
    <w:rsid w:val="00D67CCD"/>
    <w:rsid w:val="00D70A96"/>
    <w:rsid w:val="00D70AE5"/>
    <w:rsid w:val="00D74998"/>
    <w:rsid w:val="00D87BEE"/>
    <w:rsid w:val="00D91A25"/>
    <w:rsid w:val="00D93B68"/>
    <w:rsid w:val="00D96821"/>
    <w:rsid w:val="00DA2860"/>
    <w:rsid w:val="00DA6E20"/>
    <w:rsid w:val="00DB2FA1"/>
    <w:rsid w:val="00DC443D"/>
    <w:rsid w:val="00DC4ED1"/>
    <w:rsid w:val="00DD1D78"/>
    <w:rsid w:val="00DE02BB"/>
    <w:rsid w:val="00DE2819"/>
    <w:rsid w:val="00DE773D"/>
    <w:rsid w:val="00DF0314"/>
    <w:rsid w:val="00E04718"/>
    <w:rsid w:val="00E07202"/>
    <w:rsid w:val="00E073EE"/>
    <w:rsid w:val="00E10D8D"/>
    <w:rsid w:val="00E31A11"/>
    <w:rsid w:val="00E33549"/>
    <w:rsid w:val="00E35B62"/>
    <w:rsid w:val="00E44EBF"/>
    <w:rsid w:val="00E537BB"/>
    <w:rsid w:val="00E627BB"/>
    <w:rsid w:val="00E62F90"/>
    <w:rsid w:val="00E8270D"/>
    <w:rsid w:val="00E82F88"/>
    <w:rsid w:val="00E8700D"/>
    <w:rsid w:val="00E91468"/>
    <w:rsid w:val="00E92EDA"/>
    <w:rsid w:val="00EA55FA"/>
    <w:rsid w:val="00EB38A5"/>
    <w:rsid w:val="00EB720C"/>
    <w:rsid w:val="00EC40F1"/>
    <w:rsid w:val="00EC6C61"/>
    <w:rsid w:val="00EF7720"/>
    <w:rsid w:val="00F02860"/>
    <w:rsid w:val="00F076CF"/>
    <w:rsid w:val="00F07899"/>
    <w:rsid w:val="00F15441"/>
    <w:rsid w:val="00F1690E"/>
    <w:rsid w:val="00F20BC5"/>
    <w:rsid w:val="00F20D04"/>
    <w:rsid w:val="00F23007"/>
    <w:rsid w:val="00F23E4F"/>
    <w:rsid w:val="00F31851"/>
    <w:rsid w:val="00F42901"/>
    <w:rsid w:val="00F50D33"/>
    <w:rsid w:val="00F61306"/>
    <w:rsid w:val="00F903F2"/>
    <w:rsid w:val="00F91AE0"/>
    <w:rsid w:val="00F96B80"/>
    <w:rsid w:val="00FA66F3"/>
    <w:rsid w:val="00FB62E4"/>
    <w:rsid w:val="00FC2502"/>
    <w:rsid w:val="00FC3435"/>
    <w:rsid w:val="00FC4F46"/>
    <w:rsid w:val="00FE2638"/>
    <w:rsid w:val="00FE5C1C"/>
    <w:rsid w:val="00FF255D"/>
    <w:rsid w:val="00FF3D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DB9B1"/>
  <w15:docId w15:val="{3A9DF19A-A12B-4F2F-9929-C40654B61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871D3"/>
    <w:rPr>
      <w:rFonts w:ascii="Times New Roman" w:eastAsia="Times New Roman" w:hAnsi="Times New Roman"/>
      <w:sz w:val="24"/>
      <w:lang w:eastAsia="en-US"/>
    </w:rPr>
  </w:style>
  <w:style w:type="paragraph" w:styleId="Antrat2">
    <w:name w:val="heading 2"/>
    <w:basedOn w:val="prastasis"/>
    <w:next w:val="prastasis"/>
    <w:link w:val="Antrat2Diagrama"/>
    <w:uiPriority w:val="9"/>
    <w:semiHidden/>
    <w:unhideWhenUsed/>
    <w:qFormat/>
    <w:rsid w:val="0007535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Antrat5">
    <w:name w:val="heading 5"/>
    <w:basedOn w:val="prastasis"/>
    <w:next w:val="prastasis"/>
    <w:link w:val="Antrat5Diagrama"/>
    <w:qFormat/>
    <w:rsid w:val="00C17688"/>
    <w:pPr>
      <w:keepNext/>
      <w:tabs>
        <w:tab w:val="left" w:pos="3120"/>
      </w:tabs>
      <w:ind w:right="-1080"/>
      <w:jc w:val="center"/>
      <w:outlineLvl w:val="4"/>
    </w:pPr>
    <w:rPr>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911558"/>
    <w:pPr>
      <w:jc w:val="center"/>
    </w:pPr>
    <w:rPr>
      <w:rFonts w:ascii="TimesLT" w:hAnsi="TimesLT"/>
      <w:b/>
      <w:sz w:val="28"/>
    </w:rPr>
  </w:style>
  <w:style w:type="character" w:customStyle="1" w:styleId="PavadinimasDiagrama">
    <w:name w:val="Pavadinimas Diagrama"/>
    <w:link w:val="Pavadinimas"/>
    <w:rsid w:val="00911558"/>
    <w:rPr>
      <w:rFonts w:ascii="TimesLT" w:eastAsia="Times New Roman" w:hAnsi="TimesLT" w:cs="Times New Roman"/>
      <w:b/>
      <w:sz w:val="28"/>
      <w:szCs w:val="20"/>
    </w:rPr>
  </w:style>
  <w:style w:type="paragraph" w:styleId="Sraopastraipa">
    <w:name w:val="List Paragraph"/>
    <w:basedOn w:val="prastasis"/>
    <w:uiPriority w:val="34"/>
    <w:qFormat/>
    <w:rsid w:val="00494D39"/>
    <w:pPr>
      <w:ind w:left="720"/>
      <w:contextualSpacing/>
    </w:pPr>
  </w:style>
  <w:style w:type="table" w:styleId="Lentelstinklelis">
    <w:name w:val="Table Grid"/>
    <w:basedOn w:val="prastojilentel"/>
    <w:uiPriority w:val="59"/>
    <w:rsid w:val="005E0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627BB"/>
    <w:pPr>
      <w:tabs>
        <w:tab w:val="center" w:pos="4819"/>
        <w:tab w:val="right" w:pos="9638"/>
      </w:tabs>
    </w:pPr>
  </w:style>
  <w:style w:type="character" w:customStyle="1" w:styleId="AntratsDiagrama">
    <w:name w:val="Antraštės Diagrama"/>
    <w:link w:val="Antrats"/>
    <w:uiPriority w:val="99"/>
    <w:rsid w:val="00E627BB"/>
    <w:rPr>
      <w:rFonts w:ascii="Times New Roman" w:eastAsia="Times New Roman" w:hAnsi="Times New Roman"/>
      <w:sz w:val="24"/>
      <w:lang w:eastAsia="en-US"/>
    </w:rPr>
  </w:style>
  <w:style w:type="paragraph" w:styleId="Porat">
    <w:name w:val="footer"/>
    <w:basedOn w:val="prastasis"/>
    <w:link w:val="PoratDiagrama"/>
    <w:uiPriority w:val="99"/>
    <w:unhideWhenUsed/>
    <w:rsid w:val="00E627BB"/>
    <w:pPr>
      <w:tabs>
        <w:tab w:val="center" w:pos="4819"/>
        <w:tab w:val="right" w:pos="9638"/>
      </w:tabs>
    </w:pPr>
  </w:style>
  <w:style w:type="character" w:customStyle="1" w:styleId="PoratDiagrama">
    <w:name w:val="Poraštė Diagrama"/>
    <w:link w:val="Porat"/>
    <w:uiPriority w:val="99"/>
    <w:rsid w:val="00E627BB"/>
    <w:rPr>
      <w:rFonts w:ascii="Times New Roman" w:eastAsia="Times New Roman" w:hAnsi="Times New Roman"/>
      <w:sz w:val="24"/>
      <w:lang w:eastAsia="en-US"/>
    </w:rPr>
  </w:style>
  <w:style w:type="character" w:styleId="Hipersaitas">
    <w:name w:val="Hyperlink"/>
    <w:unhideWhenUsed/>
    <w:rsid w:val="00F07899"/>
    <w:rPr>
      <w:color w:val="0000FF"/>
      <w:u w:val="single"/>
    </w:rPr>
  </w:style>
  <w:style w:type="paragraph" w:styleId="Debesliotekstas">
    <w:name w:val="Balloon Text"/>
    <w:basedOn w:val="prastasis"/>
    <w:link w:val="DebesliotekstasDiagrama"/>
    <w:uiPriority w:val="99"/>
    <w:semiHidden/>
    <w:unhideWhenUsed/>
    <w:rsid w:val="005B575B"/>
    <w:rPr>
      <w:rFonts w:ascii="Tahoma" w:hAnsi="Tahoma"/>
      <w:sz w:val="16"/>
      <w:szCs w:val="16"/>
    </w:rPr>
  </w:style>
  <w:style w:type="character" w:customStyle="1" w:styleId="DebesliotekstasDiagrama">
    <w:name w:val="Debesėlio tekstas Diagrama"/>
    <w:link w:val="Debesliotekstas"/>
    <w:uiPriority w:val="99"/>
    <w:semiHidden/>
    <w:rsid w:val="005B575B"/>
    <w:rPr>
      <w:rFonts w:ascii="Tahoma" w:eastAsia="Times New Roman" w:hAnsi="Tahoma" w:cs="Tahoma"/>
      <w:sz w:val="16"/>
      <w:szCs w:val="16"/>
      <w:lang w:eastAsia="en-US"/>
    </w:rPr>
  </w:style>
  <w:style w:type="paragraph" w:customStyle="1" w:styleId="sraopastraipa1">
    <w:name w:val="sraopastraipa1"/>
    <w:basedOn w:val="prastasis"/>
    <w:rsid w:val="00B57E99"/>
    <w:pPr>
      <w:spacing w:before="100" w:beforeAutospacing="1" w:after="100" w:afterAutospacing="1"/>
    </w:pPr>
    <w:rPr>
      <w:szCs w:val="24"/>
      <w:lang w:eastAsia="lt-LT"/>
    </w:rPr>
  </w:style>
  <w:style w:type="character" w:styleId="Komentaronuoroda">
    <w:name w:val="annotation reference"/>
    <w:uiPriority w:val="99"/>
    <w:semiHidden/>
    <w:unhideWhenUsed/>
    <w:rsid w:val="009C407F"/>
    <w:rPr>
      <w:sz w:val="16"/>
      <w:szCs w:val="16"/>
    </w:rPr>
  </w:style>
  <w:style w:type="paragraph" w:styleId="Komentarotekstas">
    <w:name w:val="annotation text"/>
    <w:basedOn w:val="prastasis"/>
    <w:link w:val="KomentarotekstasDiagrama"/>
    <w:uiPriority w:val="99"/>
    <w:semiHidden/>
    <w:unhideWhenUsed/>
    <w:rsid w:val="009C407F"/>
    <w:rPr>
      <w:sz w:val="20"/>
    </w:rPr>
  </w:style>
  <w:style w:type="character" w:customStyle="1" w:styleId="KomentarotekstasDiagrama">
    <w:name w:val="Komentaro tekstas Diagrama"/>
    <w:link w:val="Komentarotekstas"/>
    <w:uiPriority w:val="99"/>
    <w:semiHidden/>
    <w:rsid w:val="009C407F"/>
    <w:rPr>
      <w:rFonts w:ascii="Times New Roman" w:eastAsia="Times New Roman" w:hAnsi="Times New Roman"/>
      <w:lang w:eastAsia="en-US"/>
    </w:rPr>
  </w:style>
  <w:style w:type="paragraph" w:styleId="Komentarotema">
    <w:name w:val="annotation subject"/>
    <w:basedOn w:val="Komentarotekstas"/>
    <w:next w:val="Komentarotekstas"/>
    <w:link w:val="KomentarotemaDiagrama"/>
    <w:uiPriority w:val="99"/>
    <w:semiHidden/>
    <w:unhideWhenUsed/>
    <w:rsid w:val="009C407F"/>
    <w:rPr>
      <w:b/>
      <w:bCs/>
    </w:rPr>
  </w:style>
  <w:style w:type="character" w:customStyle="1" w:styleId="KomentarotemaDiagrama">
    <w:name w:val="Komentaro tema Diagrama"/>
    <w:link w:val="Komentarotema"/>
    <w:uiPriority w:val="99"/>
    <w:semiHidden/>
    <w:rsid w:val="009C407F"/>
    <w:rPr>
      <w:rFonts w:ascii="Times New Roman" w:eastAsia="Times New Roman" w:hAnsi="Times New Roman"/>
      <w:b/>
      <w:bCs/>
      <w:lang w:eastAsia="en-US"/>
    </w:rPr>
  </w:style>
  <w:style w:type="character" w:customStyle="1" w:styleId="apple-converted-space">
    <w:name w:val="apple-converted-space"/>
    <w:basedOn w:val="Numatytasispastraiposriftas"/>
    <w:rsid w:val="00C17688"/>
  </w:style>
  <w:style w:type="character" w:customStyle="1" w:styleId="Antrat5Diagrama">
    <w:name w:val="Antraštė 5 Diagrama"/>
    <w:basedOn w:val="Numatytasispastraiposriftas"/>
    <w:link w:val="Antrat5"/>
    <w:rsid w:val="00C17688"/>
    <w:rPr>
      <w:rFonts w:ascii="Times New Roman" w:eastAsia="Times New Roman" w:hAnsi="Times New Roman"/>
      <w:b/>
      <w:bCs/>
      <w:sz w:val="24"/>
      <w:szCs w:val="24"/>
      <w:lang w:eastAsia="en-US"/>
    </w:rPr>
  </w:style>
  <w:style w:type="paragraph" w:styleId="Pagrindiniotekstotrauka">
    <w:name w:val="Body Text Indent"/>
    <w:basedOn w:val="prastasis"/>
    <w:link w:val="PagrindiniotekstotraukaDiagrama"/>
    <w:semiHidden/>
    <w:rsid w:val="007C07DB"/>
    <w:pPr>
      <w:spacing w:before="100" w:beforeAutospacing="1" w:after="100" w:afterAutospacing="1"/>
      <w:ind w:firstLine="720"/>
      <w:jc w:val="both"/>
    </w:pPr>
    <w:rPr>
      <w:szCs w:val="24"/>
      <w:lang w:val="en-GB"/>
    </w:rPr>
  </w:style>
  <w:style w:type="character" w:customStyle="1" w:styleId="PagrindiniotekstotraukaDiagrama">
    <w:name w:val="Pagrindinio teksto įtrauka Diagrama"/>
    <w:basedOn w:val="Numatytasispastraiposriftas"/>
    <w:link w:val="Pagrindiniotekstotrauka"/>
    <w:semiHidden/>
    <w:rsid w:val="007C07DB"/>
    <w:rPr>
      <w:rFonts w:ascii="Times New Roman" w:eastAsia="Times New Roman" w:hAnsi="Times New Roman"/>
      <w:sz w:val="24"/>
      <w:szCs w:val="24"/>
      <w:lang w:val="en-GB" w:eastAsia="en-US"/>
    </w:rPr>
  </w:style>
  <w:style w:type="character" w:customStyle="1" w:styleId="Antrat2Diagrama">
    <w:name w:val="Antraštė 2 Diagrama"/>
    <w:basedOn w:val="Numatytasispastraiposriftas"/>
    <w:link w:val="Antrat2"/>
    <w:rsid w:val="0007535E"/>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09905">
      <w:bodyDiv w:val="1"/>
      <w:marLeft w:val="0"/>
      <w:marRight w:val="0"/>
      <w:marTop w:val="0"/>
      <w:marBottom w:val="0"/>
      <w:divBdr>
        <w:top w:val="none" w:sz="0" w:space="0" w:color="auto"/>
        <w:left w:val="none" w:sz="0" w:space="0" w:color="auto"/>
        <w:bottom w:val="none" w:sz="0" w:space="0" w:color="auto"/>
        <w:right w:val="none" w:sz="0" w:space="0" w:color="auto"/>
      </w:divBdr>
      <w:divsChild>
        <w:div w:id="208107557">
          <w:marLeft w:val="0"/>
          <w:marRight w:val="0"/>
          <w:marTop w:val="0"/>
          <w:marBottom w:val="0"/>
          <w:divBdr>
            <w:top w:val="none" w:sz="0" w:space="0" w:color="auto"/>
            <w:left w:val="none" w:sz="0" w:space="0" w:color="auto"/>
            <w:bottom w:val="none" w:sz="0" w:space="0" w:color="auto"/>
            <w:right w:val="none" w:sz="0" w:space="0" w:color="auto"/>
          </w:divBdr>
        </w:div>
      </w:divsChild>
    </w:div>
    <w:div w:id="266352717">
      <w:bodyDiv w:val="1"/>
      <w:marLeft w:val="0"/>
      <w:marRight w:val="0"/>
      <w:marTop w:val="0"/>
      <w:marBottom w:val="0"/>
      <w:divBdr>
        <w:top w:val="none" w:sz="0" w:space="0" w:color="auto"/>
        <w:left w:val="none" w:sz="0" w:space="0" w:color="auto"/>
        <w:bottom w:val="none" w:sz="0" w:space="0" w:color="auto"/>
        <w:right w:val="none" w:sz="0" w:space="0" w:color="auto"/>
      </w:divBdr>
    </w:div>
    <w:div w:id="344795597">
      <w:bodyDiv w:val="1"/>
      <w:marLeft w:val="0"/>
      <w:marRight w:val="0"/>
      <w:marTop w:val="0"/>
      <w:marBottom w:val="0"/>
      <w:divBdr>
        <w:top w:val="none" w:sz="0" w:space="0" w:color="auto"/>
        <w:left w:val="none" w:sz="0" w:space="0" w:color="auto"/>
        <w:bottom w:val="none" w:sz="0" w:space="0" w:color="auto"/>
        <w:right w:val="none" w:sz="0" w:space="0" w:color="auto"/>
      </w:divBdr>
      <w:divsChild>
        <w:div w:id="1777601787">
          <w:marLeft w:val="0"/>
          <w:marRight w:val="0"/>
          <w:marTop w:val="0"/>
          <w:marBottom w:val="0"/>
          <w:divBdr>
            <w:top w:val="none" w:sz="0" w:space="0" w:color="auto"/>
            <w:left w:val="none" w:sz="0" w:space="0" w:color="auto"/>
            <w:bottom w:val="none" w:sz="0" w:space="0" w:color="auto"/>
            <w:right w:val="none" w:sz="0" w:space="0" w:color="auto"/>
          </w:divBdr>
        </w:div>
      </w:divsChild>
    </w:div>
    <w:div w:id="540946576">
      <w:bodyDiv w:val="1"/>
      <w:marLeft w:val="0"/>
      <w:marRight w:val="0"/>
      <w:marTop w:val="0"/>
      <w:marBottom w:val="0"/>
      <w:divBdr>
        <w:top w:val="none" w:sz="0" w:space="0" w:color="auto"/>
        <w:left w:val="none" w:sz="0" w:space="0" w:color="auto"/>
        <w:bottom w:val="none" w:sz="0" w:space="0" w:color="auto"/>
        <w:right w:val="none" w:sz="0" w:space="0" w:color="auto"/>
      </w:divBdr>
    </w:div>
    <w:div w:id="1543979460">
      <w:bodyDiv w:val="1"/>
      <w:marLeft w:val="0"/>
      <w:marRight w:val="0"/>
      <w:marTop w:val="0"/>
      <w:marBottom w:val="0"/>
      <w:divBdr>
        <w:top w:val="none" w:sz="0" w:space="0" w:color="auto"/>
        <w:left w:val="none" w:sz="0" w:space="0" w:color="auto"/>
        <w:bottom w:val="none" w:sz="0" w:space="0" w:color="auto"/>
        <w:right w:val="none" w:sz="0" w:space="0" w:color="auto"/>
      </w:divBdr>
      <w:divsChild>
        <w:div w:id="670832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7057D-59F1-416B-89AA-A6B71F4BE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7</Pages>
  <Words>7624</Words>
  <Characters>4347</Characters>
  <Application>Microsoft Office Word</Application>
  <DocSecurity>0</DocSecurity>
  <Lines>36</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RAJONO SAVIVALDYBĖS ADMINISTRACIJOS 2012 METŲ VEIKLOS PLANO PATVIRTINIMO</vt:lpstr>
      <vt:lpstr>DĖL RAJONO SAVIVALDYBĖS ADMINISTRACIJOS 2012 METŲ VEIKLOS PLANO PATVIRTINIMO</vt:lpstr>
    </vt:vector>
  </TitlesOfParts>
  <Manager>2011-11-28</Manager>
  <Company>Hewlett-Packard Company</Company>
  <LinksUpToDate>false</LinksUpToDate>
  <CharactersWithSpaces>11948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RAJONO SAVIVALDYBĖS ADMINISTRACIJOS 2012 METŲ VEIKLOS PLANO PATVIRTINIMO</dc:title>
  <dc:subject>10V-995</dc:subject>
  <dc:creator>LAZDIJŲ RAJONO SAVIVALDYBĖS ADMINISTRACIJOS DIREKTORIUS</dc:creator>
  <cp:keywords/>
  <cp:lastModifiedBy>Admin</cp:lastModifiedBy>
  <cp:revision>4</cp:revision>
  <cp:lastPrinted>2015-07-02T06:33:00Z</cp:lastPrinted>
  <dcterms:created xsi:type="dcterms:W3CDTF">2019-04-24T15:07:00Z</dcterms:created>
  <dcterms:modified xsi:type="dcterms:W3CDTF">2019-04-25T10:23:00Z</dcterms:modified>
  <cp:category>Įsakymas</cp:category>
</cp:coreProperties>
</file>